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3E" w:rsidRPr="00C26D99" w:rsidRDefault="00C26D99" w:rsidP="00BA563E">
      <w:pPr>
        <w:rPr>
          <w:lang w:val="fr-FR"/>
        </w:rPr>
      </w:pPr>
      <w:bookmarkStart w:id="0" w:name="_GoBack"/>
      <w:bookmarkEnd w:id="0"/>
      <w:r w:rsidRPr="00C26D99">
        <w:rPr>
          <w:lang w:val="fr-FR"/>
        </w:rPr>
        <w:t>Copenhague</w:t>
      </w:r>
      <w:r w:rsidR="00BA563E" w:rsidRPr="00C26D99">
        <w:rPr>
          <w:lang w:val="fr-FR"/>
        </w:rPr>
        <w:t xml:space="preserve">, 21 </w:t>
      </w:r>
      <w:r>
        <w:rPr>
          <w:lang w:val="fr-FR"/>
        </w:rPr>
        <w:t xml:space="preserve">Juin </w:t>
      </w:r>
      <w:r w:rsidR="00BA563E" w:rsidRPr="00C26D99">
        <w:rPr>
          <w:lang w:val="fr-FR"/>
        </w:rPr>
        <w:t>2017.</w:t>
      </w:r>
    </w:p>
    <w:p w:rsidR="00BA563E" w:rsidRPr="00C26D99" w:rsidRDefault="003D6D35" w:rsidP="00BA563E">
      <w:pPr>
        <w:rPr>
          <w:lang w:val="fr-FR"/>
        </w:rPr>
      </w:pPr>
      <w:r w:rsidRPr="00C26D99">
        <w:rPr>
          <w:lang w:val="fr-FR"/>
        </w:rPr>
        <w:t>Monsieur</w:t>
      </w:r>
      <w:r w:rsidR="00BA563E" w:rsidRPr="00C26D99">
        <w:rPr>
          <w:lang w:val="fr-FR"/>
        </w:rPr>
        <w:t xml:space="preserve"> Buonfiglio e</w:t>
      </w:r>
      <w:r w:rsidRPr="00C26D99">
        <w:rPr>
          <w:lang w:val="fr-FR"/>
        </w:rPr>
        <w:t xml:space="preserve">t </w:t>
      </w:r>
      <w:r w:rsidR="00AF1CE9">
        <w:rPr>
          <w:lang w:val="fr-FR"/>
        </w:rPr>
        <w:t>chers</w:t>
      </w:r>
      <w:r w:rsidR="00C26D99">
        <w:rPr>
          <w:lang w:val="fr-FR"/>
        </w:rPr>
        <w:t xml:space="preserve"> </w:t>
      </w:r>
      <w:r w:rsidRPr="00C26D99">
        <w:rPr>
          <w:lang w:val="fr-FR"/>
        </w:rPr>
        <w:t>membres du MEDAC</w:t>
      </w:r>
      <w:r w:rsidR="00BA563E" w:rsidRPr="00C26D99">
        <w:rPr>
          <w:lang w:val="fr-FR"/>
        </w:rPr>
        <w:t>,</w:t>
      </w:r>
    </w:p>
    <w:p w:rsidR="003D6D35" w:rsidRPr="00C26D99" w:rsidRDefault="003D6D35" w:rsidP="00BA563E">
      <w:pPr>
        <w:jc w:val="both"/>
        <w:rPr>
          <w:lang w:val="fr-FR"/>
        </w:rPr>
      </w:pPr>
      <w:r w:rsidRPr="00C26D99">
        <w:rPr>
          <w:lang w:val="fr-FR"/>
        </w:rPr>
        <w:t xml:space="preserve">Je tiens à vous remercier pour la </w:t>
      </w:r>
      <w:r w:rsidR="00AF1CE9" w:rsidRPr="00C26D99">
        <w:rPr>
          <w:lang w:val="fr-FR"/>
        </w:rPr>
        <w:t>lettre</w:t>
      </w:r>
      <w:r w:rsidRPr="00C26D99">
        <w:rPr>
          <w:lang w:val="fr-FR"/>
        </w:rPr>
        <w:t xml:space="preserve"> du 12 juin 2017 dans laquelle vous exprimez vos </w:t>
      </w:r>
      <w:r w:rsidR="00AF1CE9" w:rsidRPr="00C26D99">
        <w:rPr>
          <w:lang w:val="fr-FR"/>
        </w:rPr>
        <w:t>préoccupations</w:t>
      </w:r>
      <w:r w:rsidRPr="00C26D99">
        <w:rPr>
          <w:lang w:val="fr-FR"/>
        </w:rPr>
        <w:t xml:space="preserve"> et </w:t>
      </w:r>
      <w:r w:rsidR="00B66EAC" w:rsidRPr="00C26D99">
        <w:rPr>
          <w:lang w:val="fr-FR"/>
        </w:rPr>
        <w:t>vos questions concernant l’</w:t>
      </w:r>
      <w:r w:rsidR="00AF1CE9" w:rsidRPr="00C26D99">
        <w:rPr>
          <w:lang w:val="fr-FR"/>
        </w:rPr>
        <w:t>évaluation</w:t>
      </w:r>
      <w:r w:rsidR="00B66EAC" w:rsidRPr="00C26D99">
        <w:rPr>
          <w:lang w:val="fr-FR"/>
        </w:rPr>
        <w:t xml:space="preserve"> des stocks et de la </w:t>
      </w:r>
      <w:r w:rsidR="00AF1CE9" w:rsidRPr="00C26D99">
        <w:rPr>
          <w:lang w:val="fr-FR"/>
        </w:rPr>
        <w:t>stratégie</w:t>
      </w:r>
      <w:r w:rsidR="00B66EAC" w:rsidRPr="00C26D99">
        <w:rPr>
          <w:lang w:val="fr-FR"/>
        </w:rPr>
        <w:t xml:space="preserve"> de gestion menées par le CSTEP.  L’</w:t>
      </w:r>
      <w:r w:rsidR="00AF1CE9" w:rsidRPr="00C26D99">
        <w:rPr>
          <w:lang w:val="fr-FR"/>
        </w:rPr>
        <w:t>évaluation</w:t>
      </w:r>
      <w:r w:rsidR="00B66EAC" w:rsidRPr="00C26D99">
        <w:rPr>
          <w:lang w:val="fr-FR"/>
        </w:rPr>
        <w:t xml:space="preserve"> des stocks dont </w:t>
      </w:r>
      <w:r w:rsidR="00AF1CE9" w:rsidRPr="00C26D99">
        <w:rPr>
          <w:lang w:val="fr-FR"/>
        </w:rPr>
        <w:t>on ne dispose guère</w:t>
      </w:r>
      <w:r w:rsidR="00B66EAC" w:rsidRPr="00C26D99">
        <w:rPr>
          <w:lang w:val="fr-FR"/>
        </w:rPr>
        <w:t xml:space="preserve"> de données</w:t>
      </w:r>
      <w:r w:rsidR="00265ADA" w:rsidRPr="00C26D99">
        <w:rPr>
          <w:lang w:val="fr-FR"/>
        </w:rPr>
        <w:t xml:space="preserve"> ou avec des données limitées est certainement plus complexe et </w:t>
      </w:r>
      <w:r w:rsidR="008C5365" w:rsidRPr="00C26D99">
        <w:rPr>
          <w:lang w:val="fr-FR"/>
        </w:rPr>
        <w:t xml:space="preserve">stimulante d’un point de vue </w:t>
      </w:r>
      <w:r w:rsidR="00AF1CE9" w:rsidRPr="00C26D99">
        <w:rPr>
          <w:lang w:val="fr-FR"/>
        </w:rPr>
        <w:t>mathématique</w:t>
      </w:r>
      <w:r w:rsidR="008C5365" w:rsidRPr="00C26D99">
        <w:rPr>
          <w:lang w:val="fr-FR"/>
        </w:rPr>
        <w:t xml:space="preserve"> par rapport à l’</w:t>
      </w:r>
      <w:r w:rsidR="00AF1CE9" w:rsidRPr="00C26D99">
        <w:rPr>
          <w:lang w:val="fr-FR"/>
        </w:rPr>
        <w:t>évaluation</w:t>
      </w:r>
      <w:r w:rsidR="008C5365" w:rsidRPr="00C26D99">
        <w:rPr>
          <w:lang w:val="fr-FR"/>
        </w:rPr>
        <w:t xml:space="preserve"> des stocks riches en données et par </w:t>
      </w:r>
      <w:r w:rsidR="00AF1CE9" w:rsidRPr="00C26D99">
        <w:rPr>
          <w:lang w:val="fr-FR"/>
        </w:rPr>
        <w:t>conséquent</w:t>
      </w:r>
      <w:r w:rsidR="008C5365" w:rsidRPr="00C26D99">
        <w:rPr>
          <w:lang w:val="fr-FR"/>
        </w:rPr>
        <w:t xml:space="preserve"> plus difficile à expliquer ainsi qu’à comprendre ; entretemps, ces </w:t>
      </w:r>
      <w:r w:rsidR="00AF1CE9" w:rsidRPr="00C26D99">
        <w:rPr>
          <w:lang w:val="fr-FR"/>
        </w:rPr>
        <w:t>évaluations</w:t>
      </w:r>
      <w:r w:rsidR="008C5365" w:rsidRPr="00C26D99">
        <w:rPr>
          <w:lang w:val="fr-FR"/>
        </w:rPr>
        <w:t xml:space="preserve"> ont des implications</w:t>
      </w:r>
      <w:r w:rsidR="00E22A51" w:rsidRPr="00C26D99">
        <w:rPr>
          <w:lang w:val="fr-FR"/>
        </w:rPr>
        <w:t xml:space="preserve"> </w:t>
      </w:r>
      <w:r w:rsidR="00AF1CE9" w:rsidRPr="00C26D99">
        <w:rPr>
          <w:lang w:val="fr-FR"/>
        </w:rPr>
        <w:t>économiques</w:t>
      </w:r>
      <w:r w:rsidR="00E22A51" w:rsidRPr="00C26D99">
        <w:rPr>
          <w:lang w:val="fr-FR"/>
        </w:rPr>
        <w:t xml:space="preserve"> et sociales accrues</w:t>
      </w:r>
      <w:r w:rsidR="00BC154B" w:rsidRPr="00C26D99">
        <w:rPr>
          <w:lang w:val="fr-FR"/>
        </w:rPr>
        <w:t xml:space="preserve">. Il est essentiel de faire en sorte que tout le monde </w:t>
      </w:r>
      <w:r w:rsidR="00E74957" w:rsidRPr="00C26D99">
        <w:rPr>
          <w:lang w:val="fr-FR"/>
        </w:rPr>
        <w:t xml:space="preserve">puisse comprendre les processus complexes </w:t>
      </w:r>
      <w:r w:rsidR="00AF1CE9" w:rsidRPr="00C26D99">
        <w:rPr>
          <w:lang w:val="fr-FR"/>
        </w:rPr>
        <w:t>régissant</w:t>
      </w:r>
      <w:r w:rsidR="00E74957" w:rsidRPr="00C26D99">
        <w:rPr>
          <w:lang w:val="fr-FR"/>
        </w:rPr>
        <w:t xml:space="preserve"> la </w:t>
      </w:r>
      <w:r w:rsidR="00AF1CE9" w:rsidRPr="00C26D99">
        <w:rPr>
          <w:lang w:val="fr-FR"/>
        </w:rPr>
        <w:t>définition</w:t>
      </w:r>
      <w:r w:rsidR="00E74957" w:rsidRPr="00C26D99">
        <w:rPr>
          <w:lang w:val="fr-FR"/>
        </w:rPr>
        <w:t xml:space="preserve"> et la mise en œuvre d’un plan de gestion, et </w:t>
      </w:r>
      <w:r w:rsidR="00AF1CE9" w:rsidRPr="00C26D99">
        <w:rPr>
          <w:lang w:val="fr-FR"/>
        </w:rPr>
        <w:t>qu’on soit</w:t>
      </w:r>
      <w:r w:rsidR="00E74957" w:rsidRPr="00C26D99">
        <w:rPr>
          <w:lang w:val="fr-FR"/>
        </w:rPr>
        <w:t xml:space="preserve"> </w:t>
      </w:r>
      <w:r w:rsidR="00AF1CE9" w:rsidRPr="00C26D99">
        <w:rPr>
          <w:lang w:val="fr-FR"/>
        </w:rPr>
        <w:t>transparents</w:t>
      </w:r>
      <w:r w:rsidR="00E74957" w:rsidRPr="00C26D99">
        <w:rPr>
          <w:lang w:val="fr-FR"/>
        </w:rPr>
        <w:t xml:space="preserve"> en matière de données et des </w:t>
      </w:r>
      <w:r w:rsidR="00AF1CE9" w:rsidRPr="00C26D99">
        <w:rPr>
          <w:lang w:val="fr-FR"/>
        </w:rPr>
        <w:t>hypothèses</w:t>
      </w:r>
      <w:r w:rsidR="00E74957" w:rsidRPr="00C26D99">
        <w:rPr>
          <w:lang w:val="fr-FR"/>
        </w:rPr>
        <w:t xml:space="preserve"> utilisées pour </w:t>
      </w:r>
      <w:r w:rsidR="00AF1CE9" w:rsidRPr="00C26D99">
        <w:rPr>
          <w:lang w:val="fr-FR"/>
        </w:rPr>
        <w:t>évaluer</w:t>
      </w:r>
      <w:r w:rsidR="00E74957" w:rsidRPr="00C26D99">
        <w:rPr>
          <w:lang w:val="fr-FR"/>
        </w:rPr>
        <w:t xml:space="preserve"> l’impact des scenarios alternatifs.</w:t>
      </w:r>
    </w:p>
    <w:p w:rsidR="00E74957" w:rsidRPr="00C26D99" w:rsidRDefault="001D4340" w:rsidP="00BA563E">
      <w:pPr>
        <w:jc w:val="both"/>
        <w:rPr>
          <w:lang w:val="fr-FR"/>
        </w:rPr>
      </w:pPr>
      <w:r w:rsidRPr="00C26D99">
        <w:rPr>
          <w:lang w:val="fr-FR"/>
        </w:rPr>
        <w:t>Nous sommes conscient</w:t>
      </w:r>
      <w:r w:rsidR="004C68EC" w:rsidRPr="00C26D99">
        <w:rPr>
          <w:lang w:val="fr-FR"/>
        </w:rPr>
        <w:t>s</w:t>
      </w:r>
      <w:r w:rsidRPr="00C26D99">
        <w:rPr>
          <w:lang w:val="fr-FR"/>
        </w:rPr>
        <w:t xml:space="preserve"> que les lacunes, les limites des données disponibles et des connaissances en matière des stocks </w:t>
      </w:r>
      <w:r w:rsidR="004C68EC" w:rsidRPr="00C26D99">
        <w:rPr>
          <w:lang w:val="fr-FR"/>
        </w:rPr>
        <w:t xml:space="preserve">et de </w:t>
      </w:r>
      <w:r w:rsidR="00AF1CE9" w:rsidRPr="00C26D99">
        <w:rPr>
          <w:lang w:val="fr-FR"/>
        </w:rPr>
        <w:t>pêche</w:t>
      </w:r>
      <w:r w:rsidR="004C68EC" w:rsidRPr="00C26D99">
        <w:rPr>
          <w:lang w:val="fr-FR"/>
        </w:rPr>
        <w:t xml:space="preserve"> en </w:t>
      </w:r>
      <w:r w:rsidR="00AF1CE9" w:rsidRPr="00C26D99">
        <w:rPr>
          <w:lang w:val="fr-FR"/>
        </w:rPr>
        <w:t>Méditerranée</w:t>
      </w:r>
      <w:r w:rsidRPr="00C26D99">
        <w:rPr>
          <w:lang w:val="fr-FR"/>
        </w:rPr>
        <w:t xml:space="preserve"> sont nombreuses</w:t>
      </w:r>
      <w:r w:rsidR="004C68EC" w:rsidRPr="00C26D99">
        <w:rPr>
          <w:lang w:val="fr-FR"/>
        </w:rPr>
        <w:t xml:space="preserve"> ; le CSTEP (et la CGPM) </w:t>
      </w:r>
      <w:r w:rsidR="00DB0178" w:rsidRPr="00C26D99">
        <w:rPr>
          <w:lang w:val="fr-FR"/>
        </w:rPr>
        <w:t xml:space="preserve">travaille pour </w:t>
      </w:r>
      <w:r w:rsidR="00AF1CE9" w:rsidRPr="00C26D99">
        <w:rPr>
          <w:lang w:val="fr-FR"/>
        </w:rPr>
        <w:t>fournir</w:t>
      </w:r>
      <w:r w:rsidR="00AF1CE9">
        <w:rPr>
          <w:lang w:val="fr-FR"/>
        </w:rPr>
        <w:t xml:space="preserve"> les meilleures données scientifiques</w:t>
      </w:r>
      <w:r w:rsidR="00DB0178" w:rsidRPr="00C26D99">
        <w:rPr>
          <w:lang w:val="fr-FR"/>
        </w:rPr>
        <w:t xml:space="preserve"> disponible</w:t>
      </w:r>
      <w:r w:rsidR="00AF1CE9">
        <w:rPr>
          <w:lang w:val="fr-FR"/>
        </w:rPr>
        <w:t>s</w:t>
      </w:r>
      <w:r w:rsidR="00DB0178" w:rsidRPr="00C26D99">
        <w:rPr>
          <w:lang w:val="fr-FR"/>
        </w:rPr>
        <w:t xml:space="preserve"> sur la base de ces informations fragmentées</w:t>
      </w:r>
      <w:r w:rsidR="00203216" w:rsidRPr="00C26D99">
        <w:rPr>
          <w:lang w:val="fr-FR"/>
        </w:rPr>
        <w:t xml:space="preserve">, et suit les </w:t>
      </w:r>
      <w:r w:rsidR="00AF1CE9" w:rsidRPr="00C26D99">
        <w:rPr>
          <w:lang w:val="fr-FR"/>
        </w:rPr>
        <w:t>développements</w:t>
      </w:r>
      <w:r w:rsidR="00203216" w:rsidRPr="00C26D99">
        <w:rPr>
          <w:lang w:val="fr-FR"/>
        </w:rPr>
        <w:t xml:space="preserve"> concernant les </w:t>
      </w:r>
      <w:r w:rsidR="00AF1CE9" w:rsidRPr="00C26D99">
        <w:rPr>
          <w:lang w:val="fr-FR"/>
        </w:rPr>
        <w:t>méthodes</w:t>
      </w:r>
      <w:r w:rsidR="00203216" w:rsidRPr="00C26D99">
        <w:rPr>
          <w:lang w:val="fr-FR"/>
        </w:rPr>
        <w:t xml:space="preserve"> d’</w:t>
      </w:r>
      <w:r w:rsidR="00AF1CE9" w:rsidRPr="00C26D99">
        <w:rPr>
          <w:lang w:val="fr-FR"/>
        </w:rPr>
        <w:t>évaluation</w:t>
      </w:r>
      <w:r w:rsidR="00203216" w:rsidRPr="00C26D99">
        <w:rPr>
          <w:lang w:val="fr-FR"/>
        </w:rPr>
        <w:t xml:space="preserve"> et les bonnes pratiques au niveau mondial ; mais nous reconnaissons qu’il y a encore nombreuses incertitudes.  Dans ce cadre, le CSTEP remarque </w:t>
      </w:r>
      <w:r w:rsidR="00AF1CE9" w:rsidRPr="00C26D99">
        <w:rPr>
          <w:lang w:val="fr-FR"/>
        </w:rPr>
        <w:t>également</w:t>
      </w:r>
      <w:r w:rsidR="00203216" w:rsidRPr="00C26D99">
        <w:rPr>
          <w:lang w:val="fr-FR"/>
        </w:rPr>
        <w:t xml:space="preserve"> l’importance de </w:t>
      </w:r>
      <w:r w:rsidR="00AF1CE9" w:rsidRPr="00C26D99">
        <w:rPr>
          <w:lang w:val="fr-FR"/>
        </w:rPr>
        <w:t>soutenir</w:t>
      </w:r>
      <w:r w:rsidR="00203216" w:rsidRPr="00C26D99">
        <w:rPr>
          <w:lang w:val="fr-FR"/>
        </w:rPr>
        <w:t xml:space="preserve"> des programmes visant à </w:t>
      </w:r>
      <w:r w:rsidR="00AF1CE9" w:rsidRPr="00C26D99">
        <w:rPr>
          <w:lang w:val="fr-FR"/>
        </w:rPr>
        <w:t>améliorer</w:t>
      </w:r>
      <w:r w:rsidR="00203216" w:rsidRPr="00C26D99">
        <w:rPr>
          <w:lang w:val="fr-FR"/>
        </w:rPr>
        <w:t xml:space="preserve"> la qualité, la quantité et la portée des</w:t>
      </w:r>
      <w:r w:rsidR="004F423A" w:rsidRPr="00C26D99">
        <w:rPr>
          <w:lang w:val="fr-FR"/>
        </w:rPr>
        <w:t xml:space="preserve"> collectes des données </w:t>
      </w:r>
      <w:r w:rsidR="00AF1CE9" w:rsidRPr="00C26D99">
        <w:rPr>
          <w:lang w:val="fr-FR"/>
        </w:rPr>
        <w:t>dépendants</w:t>
      </w:r>
      <w:r w:rsidR="004F423A" w:rsidRPr="00C26D99">
        <w:rPr>
          <w:lang w:val="fr-FR"/>
        </w:rPr>
        <w:t xml:space="preserve"> de la </w:t>
      </w:r>
      <w:r w:rsidR="00AF1CE9" w:rsidRPr="00C26D99">
        <w:rPr>
          <w:lang w:val="fr-FR"/>
        </w:rPr>
        <w:t>pêche</w:t>
      </w:r>
      <w:r w:rsidR="004F423A" w:rsidRPr="00C26D99">
        <w:rPr>
          <w:lang w:val="fr-FR"/>
        </w:rPr>
        <w:t xml:space="preserve"> et </w:t>
      </w:r>
      <w:r w:rsidR="00AF1CE9" w:rsidRPr="00C26D99">
        <w:rPr>
          <w:lang w:val="fr-FR"/>
        </w:rPr>
        <w:t>indépendants</w:t>
      </w:r>
      <w:r w:rsidR="004F423A" w:rsidRPr="00C26D99">
        <w:rPr>
          <w:lang w:val="fr-FR"/>
        </w:rPr>
        <w:t xml:space="preserve"> de la </w:t>
      </w:r>
      <w:r w:rsidR="00AF1CE9" w:rsidRPr="00C26D99">
        <w:rPr>
          <w:lang w:val="fr-FR"/>
        </w:rPr>
        <w:t>pêche</w:t>
      </w:r>
      <w:r w:rsidR="004F423A" w:rsidRPr="00C26D99">
        <w:rPr>
          <w:lang w:val="fr-FR"/>
        </w:rPr>
        <w:t>.</w:t>
      </w:r>
    </w:p>
    <w:p w:rsidR="004F423A" w:rsidRPr="00C26D99" w:rsidRDefault="00204B77" w:rsidP="00BA563E">
      <w:pPr>
        <w:rPr>
          <w:lang w:val="fr-FR"/>
        </w:rPr>
      </w:pPr>
      <w:r w:rsidRPr="00C26D99">
        <w:rPr>
          <w:lang w:val="fr-FR"/>
        </w:rPr>
        <w:t xml:space="preserve">Cette lettre veut </w:t>
      </w:r>
      <w:r w:rsidR="00AF1CE9" w:rsidRPr="00C26D99">
        <w:rPr>
          <w:lang w:val="fr-FR"/>
        </w:rPr>
        <w:t>répondre</w:t>
      </w:r>
      <w:r w:rsidRPr="00C26D99">
        <w:rPr>
          <w:lang w:val="fr-FR"/>
        </w:rPr>
        <w:t xml:space="preserve"> aux </w:t>
      </w:r>
      <w:r w:rsidR="00AF1CE9" w:rsidRPr="00C26D99">
        <w:rPr>
          <w:lang w:val="fr-FR"/>
        </w:rPr>
        <w:t>différents</w:t>
      </w:r>
      <w:r w:rsidRPr="00C26D99">
        <w:rPr>
          <w:lang w:val="fr-FR"/>
        </w:rPr>
        <w:t xml:space="preserve"> points soulevés dans votre lettre.</w:t>
      </w:r>
    </w:p>
    <w:p w:rsidR="00204B77" w:rsidRPr="00C26D99" w:rsidRDefault="00204B77" w:rsidP="00BA563E">
      <w:pPr>
        <w:rPr>
          <w:b/>
          <w:lang w:val="fr-FR"/>
        </w:rPr>
      </w:pPr>
      <w:r w:rsidRPr="00C26D99">
        <w:rPr>
          <w:b/>
          <w:lang w:val="fr-FR"/>
        </w:rPr>
        <w:t>Point 1: “</w:t>
      </w:r>
      <w:r w:rsidRPr="00C26D99">
        <w:rPr>
          <w:lang w:val="fr-FR"/>
        </w:rPr>
        <w:t xml:space="preserve">on exprime des </w:t>
      </w:r>
      <w:r w:rsidR="00AF1CE9" w:rsidRPr="00C26D99">
        <w:rPr>
          <w:lang w:val="fr-FR"/>
        </w:rPr>
        <w:t>préoccupations</w:t>
      </w:r>
      <w:r w:rsidR="008421E9" w:rsidRPr="00C26D99">
        <w:rPr>
          <w:lang w:val="fr-FR"/>
        </w:rPr>
        <w:t xml:space="preserve"> sur la </w:t>
      </w:r>
      <w:r w:rsidR="00AF1CE9" w:rsidRPr="00C26D99">
        <w:rPr>
          <w:lang w:val="fr-FR"/>
        </w:rPr>
        <w:t>différence</w:t>
      </w:r>
      <w:r w:rsidR="008421E9" w:rsidRPr="00C26D99">
        <w:rPr>
          <w:lang w:val="fr-FR"/>
        </w:rPr>
        <w:t xml:space="preserve"> entre les </w:t>
      </w:r>
      <w:r w:rsidR="00AF1CE9" w:rsidRPr="00C26D99">
        <w:rPr>
          <w:lang w:val="fr-FR"/>
        </w:rPr>
        <w:t>résultats</w:t>
      </w:r>
      <w:r w:rsidR="008421E9" w:rsidRPr="00C26D99">
        <w:rPr>
          <w:lang w:val="fr-FR"/>
        </w:rPr>
        <w:t xml:space="preserve"> des </w:t>
      </w:r>
      <w:r w:rsidR="00AF1CE9" w:rsidRPr="00C26D99">
        <w:rPr>
          <w:lang w:val="fr-FR"/>
        </w:rPr>
        <w:t>évaluations</w:t>
      </w:r>
      <w:r w:rsidR="008421E9" w:rsidRPr="00C26D99">
        <w:rPr>
          <w:lang w:val="fr-FR"/>
        </w:rPr>
        <w:t xml:space="preserve"> des comités </w:t>
      </w:r>
      <w:r w:rsidR="00AF1CE9" w:rsidRPr="00C26D99">
        <w:rPr>
          <w:lang w:val="fr-FR"/>
        </w:rPr>
        <w:t>scientifiques</w:t>
      </w:r>
      <w:r w:rsidR="008421E9" w:rsidRPr="00C26D99">
        <w:rPr>
          <w:lang w:val="fr-FR"/>
        </w:rPr>
        <w:t xml:space="preserve"> et la perception de la </w:t>
      </w:r>
      <w:r w:rsidR="00AF1CE9" w:rsidRPr="00C26D99">
        <w:rPr>
          <w:lang w:val="fr-FR"/>
        </w:rPr>
        <w:t>pêche</w:t>
      </w:r>
      <w:r w:rsidR="008421E9" w:rsidRPr="00C26D99">
        <w:rPr>
          <w:lang w:val="fr-FR"/>
        </w:rPr>
        <w:t xml:space="preserve"> en mer. Cette </w:t>
      </w:r>
      <w:r w:rsidR="00AF1CE9" w:rsidRPr="00C26D99">
        <w:rPr>
          <w:lang w:val="fr-FR"/>
        </w:rPr>
        <w:t>différence</w:t>
      </w:r>
      <w:r w:rsidR="008421E9" w:rsidRPr="00C26D99">
        <w:rPr>
          <w:lang w:val="fr-FR"/>
        </w:rPr>
        <w:t xml:space="preserve"> peut </w:t>
      </w:r>
      <w:r w:rsidR="00AF1CE9" w:rsidRPr="00C26D99">
        <w:rPr>
          <w:lang w:val="fr-FR"/>
        </w:rPr>
        <w:t>être</w:t>
      </w:r>
      <w:r w:rsidR="008421E9" w:rsidRPr="00C26D99">
        <w:rPr>
          <w:lang w:val="fr-FR"/>
        </w:rPr>
        <w:t xml:space="preserve"> normalement a</w:t>
      </w:r>
      <w:r w:rsidR="00AC47C5" w:rsidRPr="00C26D99">
        <w:rPr>
          <w:lang w:val="fr-FR"/>
        </w:rPr>
        <w:t xml:space="preserve">ttribuée aux temps </w:t>
      </w:r>
      <w:r w:rsidR="00AF1CE9" w:rsidRPr="00C26D99">
        <w:rPr>
          <w:lang w:val="fr-FR"/>
        </w:rPr>
        <w:t>nécessaires</w:t>
      </w:r>
      <w:r w:rsidR="00AC47C5" w:rsidRPr="00C26D99">
        <w:rPr>
          <w:lang w:val="fr-FR"/>
        </w:rPr>
        <w:t xml:space="preserve"> pour les</w:t>
      </w:r>
      <w:r w:rsidR="008421E9" w:rsidRPr="00C26D99">
        <w:rPr>
          <w:lang w:val="fr-FR"/>
        </w:rPr>
        <w:t xml:space="preserve"> </w:t>
      </w:r>
      <w:r w:rsidR="00AF1CE9" w:rsidRPr="00C26D99">
        <w:rPr>
          <w:lang w:val="fr-FR"/>
        </w:rPr>
        <w:t>évaluations</w:t>
      </w:r>
      <w:r w:rsidR="008421E9" w:rsidRPr="00C26D99">
        <w:rPr>
          <w:lang w:val="fr-FR"/>
        </w:rPr>
        <w:t xml:space="preserve">, qui durent en moyen 2 années, et qui peuvent par </w:t>
      </w:r>
      <w:r w:rsidR="00AF1CE9" w:rsidRPr="00C26D99">
        <w:rPr>
          <w:lang w:val="fr-FR"/>
        </w:rPr>
        <w:t>conséquent</w:t>
      </w:r>
      <w:r w:rsidR="008421E9" w:rsidRPr="00C26D99">
        <w:rPr>
          <w:lang w:val="fr-FR"/>
        </w:rPr>
        <w:t xml:space="preserve"> </w:t>
      </w:r>
      <w:r w:rsidR="00AF1CE9" w:rsidRPr="00C26D99">
        <w:rPr>
          <w:lang w:val="fr-FR"/>
        </w:rPr>
        <w:t>décrire</w:t>
      </w:r>
      <w:r w:rsidR="008421E9" w:rsidRPr="00C26D99">
        <w:rPr>
          <w:lang w:val="fr-FR"/>
        </w:rPr>
        <w:t xml:space="preserve"> des s</w:t>
      </w:r>
      <w:r w:rsidR="00AE160C">
        <w:rPr>
          <w:lang w:val="fr-FR"/>
        </w:rPr>
        <w:t>ituations qui peuvent</w:t>
      </w:r>
      <w:r w:rsidR="00560271">
        <w:rPr>
          <w:lang w:val="fr-FR"/>
        </w:rPr>
        <w:t xml:space="preserve"> avoir </w:t>
      </w:r>
      <w:r w:rsidR="00AE160C">
        <w:rPr>
          <w:lang w:val="fr-FR"/>
        </w:rPr>
        <w:t>changé</w:t>
      </w:r>
      <w:r w:rsidR="00AE160C" w:rsidRPr="00C26D99">
        <w:rPr>
          <w:lang w:val="fr-FR"/>
        </w:rPr>
        <w:t xml:space="preserve"> »</w:t>
      </w:r>
    </w:p>
    <w:p w:rsidR="00BA563E" w:rsidRPr="00C26D99" w:rsidRDefault="00AF1CE9" w:rsidP="007A4C61">
      <w:pPr>
        <w:jc w:val="both"/>
        <w:rPr>
          <w:lang w:val="fr-FR"/>
        </w:rPr>
      </w:pPr>
      <w:r w:rsidRPr="00C26D99">
        <w:rPr>
          <w:b/>
          <w:lang w:val="fr-FR"/>
        </w:rPr>
        <w:t>Réponse</w:t>
      </w:r>
      <w:r w:rsidR="008421E9" w:rsidRPr="00C26D99">
        <w:rPr>
          <w:b/>
          <w:lang w:val="fr-FR"/>
        </w:rPr>
        <w:t xml:space="preserve"> du </w:t>
      </w:r>
      <w:r w:rsidRPr="00C26D99">
        <w:rPr>
          <w:b/>
          <w:lang w:val="fr-FR"/>
        </w:rPr>
        <w:t>CSTEP :</w:t>
      </w:r>
      <w:r w:rsidR="008421E9" w:rsidRPr="00C26D99">
        <w:rPr>
          <w:b/>
          <w:lang w:val="fr-FR"/>
        </w:rPr>
        <w:t xml:space="preserve"> </w:t>
      </w:r>
      <w:r w:rsidR="008421E9" w:rsidRPr="00C26D99">
        <w:rPr>
          <w:lang w:val="fr-FR"/>
        </w:rPr>
        <w:t>E</w:t>
      </w:r>
      <w:r w:rsidR="00BA563E" w:rsidRPr="00C26D99">
        <w:rPr>
          <w:lang w:val="fr-FR"/>
        </w:rPr>
        <w:t>n e</w:t>
      </w:r>
      <w:r w:rsidR="008421E9" w:rsidRPr="00C26D99">
        <w:rPr>
          <w:lang w:val="fr-FR"/>
        </w:rPr>
        <w:t xml:space="preserve">ffet, </w:t>
      </w:r>
      <w:r w:rsidR="00AC47C5" w:rsidRPr="00C26D99">
        <w:rPr>
          <w:lang w:val="fr-FR"/>
        </w:rPr>
        <w:t xml:space="preserve">on enregistre des laps de temps entre la collecte des données, </w:t>
      </w:r>
      <w:r w:rsidR="005400F1" w:rsidRPr="00C26D99">
        <w:rPr>
          <w:lang w:val="fr-FR"/>
        </w:rPr>
        <w:t>le moment où on peut en disposer pour l’</w:t>
      </w:r>
      <w:r w:rsidR="00AE160C" w:rsidRPr="00C26D99">
        <w:rPr>
          <w:lang w:val="fr-FR"/>
        </w:rPr>
        <w:t>évaluation</w:t>
      </w:r>
      <w:r w:rsidR="005400F1" w:rsidRPr="00C26D99">
        <w:rPr>
          <w:lang w:val="fr-FR"/>
        </w:rPr>
        <w:t xml:space="preserve"> des stocks, l’</w:t>
      </w:r>
      <w:r w:rsidR="00AE160C" w:rsidRPr="00C26D99">
        <w:rPr>
          <w:lang w:val="fr-FR"/>
        </w:rPr>
        <w:t>évaluation</w:t>
      </w:r>
      <w:r w:rsidR="00AE160C">
        <w:rPr>
          <w:lang w:val="fr-FR"/>
        </w:rPr>
        <w:t xml:space="preserve"> même</w:t>
      </w:r>
      <w:r w:rsidR="005400F1" w:rsidRPr="00C26D99">
        <w:rPr>
          <w:lang w:val="fr-FR"/>
        </w:rPr>
        <w:t xml:space="preserve">, la publication de l’avis et </w:t>
      </w:r>
      <w:r w:rsidRPr="00C26D99">
        <w:rPr>
          <w:lang w:val="fr-FR"/>
        </w:rPr>
        <w:t>quand</w:t>
      </w:r>
      <w:r w:rsidR="005400F1" w:rsidRPr="00C26D99">
        <w:rPr>
          <w:lang w:val="fr-FR"/>
        </w:rPr>
        <w:t xml:space="preserve"> on met en place l’action de gestion.</w:t>
      </w:r>
      <w:r w:rsidR="00AC47C5" w:rsidRPr="00C26D99">
        <w:rPr>
          <w:lang w:val="fr-FR"/>
        </w:rPr>
        <w:t xml:space="preserve"> </w:t>
      </w:r>
      <w:r w:rsidR="005400F1" w:rsidRPr="00C26D99">
        <w:rPr>
          <w:lang w:val="fr-FR"/>
        </w:rPr>
        <w:t xml:space="preserve"> Certaines lacunes concernent n’importe quel processus d’</w:t>
      </w:r>
      <w:r w:rsidR="007A67C1">
        <w:rPr>
          <w:lang w:val="fr-FR"/>
        </w:rPr>
        <w:t>é</w:t>
      </w:r>
      <w:r w:rsidR="005400F1" w:rsidRPr="00C26D99">
        <w:rPr>
          <w:lang w:val="fr-FR"/>
        </w:rPr>
        <w:t>valuation du stock, e</w:t>
      </w:r>
      <w:r w:rsidR="007A67C1">
        <w:rPr>
          <w:lang w:val="fr-FR"/>
        </w:rPr>
        <w:t>t</w:t>
      </w:r>
      <w:r w:rsidR="005400F1" w:rsidRPr="00C26D99">
        <w:rPr>
          <w:lang w:val="fr-FR"/>
        </w:rPr>
        <w:t xml:space="preserve"> on ne peut pas y </w:t>
      </w:r>
      <w:r w:rsidRPr="00C26D99">
        <w:rPr>
          <w:lang w:val="fr-FR"/>
        </w:rPr>
        <w:t>remédier</w:t>
      </w:r>
      <w:r w:rsidR="005400F1" w:rsidRPr="00C26D99">
        <w:rPr>
          <w:lang w:val="fr-FR"/>
        </w:rPr>
        <w:t xml:space="preserve"> facilement, parce que quelques données demandent beaucoup de temps pour l’</w:t>
      </w:r>
      <w:r w:rsidRPr="00C26D99">
        <w:rPr>
          <w:lang w:val="fr-FR"/>
        </w:rPr>
        <w:t>élaboration</w:t>
      </w:r>
      <w:r w:rsidR="005400F1" w:rsidRPr="00C26D99">
        <w:rPr>
          <w:lang w:val="fr-FR"/>
        </w:rPr>
        <w:t xml:space="preserve"> </w:t>
      </w:r>
      <w:r w:rsidR="00AA0838" w:rsidRPr="00C26D99">
        <w:rPr>
          <w:lang w:val="fr-FR"/>
        </w:rPr>
        <w:t xml:space="preserve">(en guise d’exemple la collecte des données des captures et la </w:t>
      </w:r>
      <w:r w:rsidRPr="00C26D99">
        <w:rPr>
          <w:lang w:val="fr-FR"/>
        </w:rPr>
        <w:t>détermination</w:t>
      </w:r>
      <w:r w:rsidR="00AA0838" w:rsidRPr="00C26D99">
        <w:rPr>
          <w:lang w:val="fr-FR"/>
        </w:rPr>
        <w:t xml:space="preserve"> de </w:t>
      </w:r>
      <w:r w:rsidRPr="00C26D99">
        <w:rPr>
          <w:lang w:val="fr-FR"/>
        </w:rPr>
        <w:t>l’âge</w:t>
      </w:r>
      <w:r w:rsidR="00AA0838" w:rsidRPr="00C26D99">
        <w:rPr>
          <w:lang w:val="fr-FR"/>
        </w:rPr>
        <w:t xml:space="preserve">). D’autres </w:t>
      </w:r>
      <w:r w:rsidRPr="00C26D99">
        <w:rPr>
          <w:lang w:val="fr-FR"/>
        </w:rPr>
        <w:t>périodes</w:t>
      </w:r>
      <w:r w:rsidR="00AA0838" w:rsidRPr="00C26D99">
        <w:rPr>
          <w:lang w:val="fr-FR"/>
        </w:rPr>
        <w:t xml:space="preserve"> de temps pourraient </w:t>
      </w:r>
      <w:r w:rsidRPr="00C26D99">
        <w:rPr>
          <w:lang w:val="fr-FR"/>
        </w:rPr>
        <w:t>être</w:t>
      </w:r>
      <w:r w:rsidR="00AA0838" w:rsidRPr="00C26D99">
        <w:rPr>
          <w:lang w:val="fr-FR"/>
        </w:rPr>
        <w:t xml:space="preserve"> </w:t>
      </w:r>
      <w:r w:rsidRPr="00C26D99">
        <w:rPr>
          <w:lang w:val="fr-FR"/>
        </w:rPr>
        <w:t>réduites</w:t>
      </w:r>
      <w:r w:rsidR="00AA0838" w:rsidRPr="00C26D99">
        <w:rPr>
          <w:lang w:val="fr-FR"/>
        </w:rPr>
        <w:t xml:space="preserve"> en principe et en juillet 2016, le rapport CSTEP 16-14</w:t>
      </w:r>
      <w:r w:rsidR="00AA0838" w:rsidRPr="00C26D99">
        <w:rPr>
          <w:vertAlign w:val="superscript"/>
          <w:lang w:val="fr-FR"/>
        </w:rPr>
        <w:t>1</w:t>
      </w:r>
      <w:r w:rsidR="00AA0838" w:rsidRPr="00C26D99">
        <w:rPr>
          <w:lang w:val="fr-FR"/>
        </w:rPr>
        <w:t xml:space="preserve"> (p.10 se</w:t>
      </w:r>
      <w:r w:rsidR="009C219C">
        <w:rPr>
          <w:lang w:val="fr-FR"/>
        </w:rPr>
        <w:t>ction 6) a fait noter</w:t>
      </w:r>
      <w:r w:rsidR="00AA0838" w:rsidRPr="00C26D99">
        <w:rPr>
          <w:lang w:val="fr-FR"/>
        </w:rPr>
        <w:t xml:space="preserve"> que l’avis sur la courte durée des petits </w:t>
      </w:r>
      <w:r w:rsidRPr="00C26D99">
        <w:rPr>
          <w:lang w:val="fr-FR"/>
        </w:rPr>
        <w:t>pélagiques</w:t>
      </w:r>
      <w:r w:rsidR="00AA0838" w:rsidRPr="00C26D99">
        <w:rPr>
          <w:lang w:val="fr-FR"/>
        </w:rPr>
        <w:t xml:space="preserve"> était très sensible aux flux temporels des données. Le CSTEP a proposé des modifications qui pourraient </w:t>
      </w:r>
      <w:r w:rsidRPr="00C26D99">
        <w:rPr>
          <w:lang w:val="fr-FR"/>
        </w:rPr>
        <w:t>accélérer</w:t>
      </w:r>
      <w:r w:rsidR="00AA0838" w:rsidRPr="00C26D99">
        <w:rPr>
          <w:lang w:val="fr-FR"/>
        </w:rPr>
        <w:t xml:space="preserve"> l</w:t>
      </w:r>
      <w:r w:rsidR="009C219C">
        <w:rPr>
          <w:lang w:val="fr-FR"/>
        </w:rPr>
        <w:t>a</w:t>
      </w:r>
      <w:r w:rsidR="00AA0838" w:rsidRPr="00C26D99">
        <w:rPr>
          <w:lang w:val="fr-FR"/>
        </w:rPr>
        <w:t xml:space="preserve"> façon d’</w:t>
      </w:r>
      <w:r w:rsidR="009C219C">
        <w:rPr>
          <w:lang w:val="fr-FR"/>
        </w:rPr>
        <w:t>é</w:t>
      </w:r>
      <w:r w:rsidR="00AA0838" w:rsidRPr="00C26D99">
        <w:rPr>
          <w:lang w:val="fr-FR"/>
        </w:rPr>
        <w:t>valua</w:t>
      </w:r>
      <w:r w:rsidR="00C833B1" w:rsidRPr="00C26D99">
        <w:rPr>
          <w:lang w:val="fr-FR"/>
        </w:rPr>
        <w:t>tion des stocks et l’</w:t>
      </w:r>
      <w:r w:rsidRPr="00C26D99">
        <w:rPr>
          <w:lang w:val="fr-FR"/>
        </w:rPr>
        <w:t>émission</w:t>
      </w:r>
      <w:r w:rsidR="00C833B1" w:rsidRPr="00C26D99">
        <w:rPr>
          <w:lang w:val="fr-FR"/>
        </w:rPr>
        <w:t xml:space="preserve"> d’un avis sur le captures, en </w:t>
      </w:r>
      <w:r w:rsidRPr="00C26D99">
        <w:rPr>
          <w:lang w:val="fr-FR"/>
        </w:rPr>
        <w:t>atténuant</w:t>
      </w:r>
      <w:r w:rsidR="00C833B1" w:rsidRPr="00C26D99">
        <w:rPr>
          <w:lang w:val="fr-FR"/>
        </w:rPr>
        <w:t xml:space="preserve"> les </w:t>
      </w:r>
      <w:r w:rsidRPr="00C26D99">
        <w:rPr>
          <w:lang w:val="fr-FR"/>
        </w:rPr>
        <w:t>inquiétudes</w:t>
      </w:r>
      <w:r w:rsidR="00C833B1" w:rsidRPr="00C26D99">
        <w:rPr>
          <w:lang w:val="fr-FR"/>
        </w:rPr>
        <w:t xml:space="preserve"> citées.</w:t>
      </w:r>
    </w:p>
    <w:p w:rsidR="00BA563E" w:rsidRPr="00C26D99" w:rsidRDefault="00346FF0" w:rsidP="00D2447E">
      <w:pPr>
        <w:jc w:val="both"/>
        <w:rPr>
          <w:lang w:val="fr-FR"/>
        </w:rPr>
      </w:pPr>
      <w:r w:rsidRPr="00C26D99">
        <w:rPr>
          <w:b/>
          <w:lang w:val="fr-FR"/>
        </w:rPr>
        <w:t>Point 2 :</w:t>
      </w:r>
      <w:r w:rsidRPr="00C26D99">
        <w:rPr>
          <w:lang w:val="fr-FR"/>
        </w:rPr>
        <w:t xml:space="preserve"> « </w:t>
      </w:r>
      <w:r w:rsidR="00A463F7" w:rsidRPr="00C26D99">
        <w:rPr>
          <w:lang w:val="fr-FR"/>
        </w:rPr>
        <w:t>La différence entre les stocks évalués et la perception de l'état de l'activité</w:t>
      </w:r>
      <w:r w:rsidRPr="00C26D99">
        <w:rPr>
          <w:lang w:val="fr-FR"/>
        </w:rPr>
        <w:t xml:space="preserve"> de pêche</w:t>
      </w:r>
      <w:r w:rsidR="00A463F7" w:rsidRPr="00C26D99">
        <w:rPr>
          <w:lang w:val="fr-FR"/>
        </w:rPr>
        <w:t xml:space="preserve"> par les différents acteurs </w:t>
      </w:r>
      <w:r w:rsidRPr="00C26D99">
        <w:rPr>
          <w:lang w:val="fr-FR"/>
        </w:rPr>
        <w:t>peut être significative et affecter la discussion sur l</w:t>
      </w:r>
      <w:r w:rsidR="00A463F7" w:rsidRPr="00C26D99">
        <w:rPr>
          <w:lang w:val="fr-FR"/>
        </w:rPr>
        <w:t>es mesures de gestion en</w:t>
      </w:r>
      <w:r w:rsidRPr="00C26D99">
        <w:rPr>
          <w:lang w:val="fr-FR"/>
        </w:rPr>
        <w:t xml:space="preserve"> cas </w:t>
      </w:r>
      <w:r w:rsidR="006A5084" w:rsidRPr="00C26D99">
        <w:rPr>
          <w:lang w:val="fr-FR"/>
        </w:rPr>
        <w:t xml:space="preserve">d’espèces </w:t>
      </w:r>
      <w:r w:rsidRPr="00C26D99">
        <w:rPr>
          <w:lang w:val="fr-FR"/>
        </w:rPr>
        <w:t xml:space="preserve">de courts cycles de vie, </w:t>
      </w:r>
      <w:r w:rsidR="006A5084" w:rsidRPr="00C26D99">
        <w:rPr>
          <w:lang w:val="fr-FR"/>
        </w:rPr>
        <w:t>à capacité de reproduction é</w:t>
      </w:r>
      <w:r w:rsidRPr="00C26D99">
        <w:rPr>
          <w:lang w:val="fr-FR"/>
        </w:rPr>
        <w:t xml:space="preserve">levée </w:t>
      </w:r>
      <w:r w:rsidR="006A5084" w:rsidRPr="00C26D99">
        <w:rPr>
          <w:lang w:val="fr-FR"/>
        </w:rPr>
        <w:t xml:space="preserve">et </w:t>
      </w:r>
      <w:r w:rsidRPr="00C26D99">
        <w:rPr>
          <w:lang w:val="fr-FR"/>
        </w:rPr>
        <w:t>à</w:t>
      </w:r>
      <w:r w:rsidR="006A5084" w:rsidRPr="00C26D99">
        <w:rPr>
          <w:lang w:val="fr-FR"/>
        </w:rPr>
        <w:t xml:space="preserve"> croissance rapide, avec d</w:t>
      </w:r>
      <w:r w:rsidR="00A463F7" w:rsidRPr="00C26D99">
        <w:rPr>
          <w:lang w:val="fr-FR"/>
        </w:rPr>
        <w:t>es fluctuations</w:t>
      </w:r>
      <w:r w:rsidR="009C219C">
        <w:rPr>
          <w:lang w:val="fr-FR"/>
        </w:rPr>
        <w:t xml:space="preserve"> naturelles annuelles et dépenda</w:t>
      </w:r>
      <w:r w:rsidR="00A463F7" w:rsidRPr="00C26D99">
        <w:rPr>
          <w:lang w:val="fr-FR"/>
        </w:rPr>
        <w:t>nt fortement des facteurs environnementaux</w:t>
      </w:r>
      <w:r w:rsidR="006A5084" w:rsidRPr="00C26D99">
        <w:rPr>
          <w:lang w:val="fr-FR"/>
        </w:rPr>
        <w:t> ».</w:t>
      </w:r>
    </w:p>
    <w:p w:rsidR="00BA7A61" w:rsidRPr="00C26D99" w:rsidRDefault="00AF1CE9" w:rsidP="00D2447E">
      <w:pPr>
        <w:jc w:val="both"/>
        <w:rPr>
          <w:lang w:val="fr-FR"/>
        </w:rPr>
      </w:pPr>
      <w:r w:rsidRPr="00C26D99">
        <w:rPr>
          <w:b/>
          <w:lang w:val="fr-FR"/>
        </w:rPr>
        <w:t>Réponse</w:t>
      </w:r>
      <w:r w:rsidR="006A5084" w:rsidRPr="00C26D99">
        <w:rPr>
          <w:b/>
          <w:lang w:val="fr-FR"/>
        </w:rPr>
        <w:t xml:space="preserve"> du </w:t>
      </w:r>
      <w:r w:rsidRPr="00C26D99">
        <w:rPr>
          <w:b/>
          <w:lang w:val="fr-FR"/>
        </w:rPr>
        <w:t>CSTEP</w:t>
      </w:r>
      <w:r w:rsidRPr="00C26D99">
        <w:rPr>
          <w:lang w:val="fr-FR"/>
        </w:rPr>
        <w:t xml:space="preserve"> :</w:t>
      </w:r>
      <w:r w:rsidR="00DD4320" w:rsidRPr="00C26D99">
        <w:rPr>
          <w:lang w:val="fr-FR"/>
        </w:rPr>
        <w:t xml:space="preserve"> La </w:t>
      </w:r>
      <w:r w:rsidRPr="00C26D99">
        <w:rPr>
          <w:lang w:val="fr-FR"/>
        </w:rPr>
        <w:t>différence</w:t>
      </w:r>
      <w:r w:rsidR="00DD4320" w:rsidRPr="00C26D99">
        <w:rPr>
          <w:lang w:val="fr-FR"/>
        </w:rPr>
        <w:t xml:space="preserve"> de </w:t>
      </w:r>
      <w:r w:rsidR="006A5084" w:rsidRPr="00C26D99">
        <w:rPr>
          <w:lang w:val="fr-FR"/>
        </w:rPr>
        <w:t xml:space="preserve">perception entre les </w:t>
      </w:r>
      <w:r w:rsidRPr="00C26D99">
        <w:rPr>
          <w:lang w:val="fr-FR"/>
        </w:rPr>
        <w:t>évaluations</w:t>
      </w:r>
      <w:r w:rsidR="006A5084" w:rsidRPr="00C26D99">
        <w:rPr>
          <w:lang w:val="fr-FR"/>
        </w:rPr>
        <w:t xml:space="preserve"> des stocks et les parties prenantes</w:t>
      </w:r>
      <w:r w:rsidR="00DD4320" w:rsidRPr="00C26D99">
        <w:rPr>
          <w:lang w:val="fr-FR"/>
        </w:rPr>
        <w:t xml:space="preserve"> est une question </w:t>
      </w:r>
      <w:r w:rsidR="001010A5" w:rsidRPr="00C26D99">
        <w:rPr>
          <w:lang w:val="fr-FR"/>
        </w:rPr>
        <w:t>soulevée</w:t>
      </w:r>
      <w:r w:rsidR="00DD4320" w:rsidRPr="00C26D99">
        <w:rPr>
          <w:lang w:val="fr-FR"/>
        </w:rPr>
        <w:t xml:space="preserve"> par tout le monde dans l’activité de pech</w:t>
      </w:r>
      <w:r w:rsidR="007F72F0" w:rsidRPr="00C26D99">
        <w:rPr>
          <w:lang w:val="fr-FR"/>
        </w:rPr>
        <w:t xml:space="preserve">e, et très difficile à </w:t>
      </w:r>
      <w:r w:rsidRPr="00C26D99">
        <w:rPr>
          <w:lang w:val="fr-FR"/>
        </w:rPr>
        <w:t>régler</w:t>
      </w:r>
      <w:r w:rsidR="007F72F0" w:rsidRPr="00C26D99">
        <w:rPr>
          <w:lang w:val="fr-FR"/>
        </w:rPr>
        <w:t xml:space="preserve">. Ces </w:t>
      </w:r>
      <w:r w:rsidRPr="00C26D99">
        <w:rPr>
          <w:lang w:val="fr-FR"/>
        </w:rPr>
        <w:t>différences</w:t>
      </w:r>
      <w:r w:rsidR="007F72F0" w:rsidRPr="00C26D99">
        <w:rPr>
          <w:lang w:val="fr-FR"/>
        </w:rPr>
        <w:t xml:space="preserve"> naissent du fait que les scientifiques et les operateurs voient</w:t>
      </w:r>
      <w:r w:rsidR="001010A5" w:rsidRPr="00C26D99">
        <w:rPr>
          <w:lang w:val="fr-FR"/>
        </w:rPr>
        <w:t xml:space="preserve"> des aspects </w:t>
      </w:r>
      <w:r w:rsidRPr="00C26D99">
        <w:rPr>
          <w:lang w:val="fr-FR"/>
        </w:rPr>
        <w:t>différents</w:t>
      </w:r>
      <w:r w:rsidR="001010A5" w:rsidRPr="00C26D99">
        <w:rPr>
          <w:lang w:val="fr-FR"/>
        </w:rPr>
        <w:t xml:space="preserve"> et sur</w:t>
      </w:r>
      <w:r w:rsidR="007F72F0" w:rsidRPr="00C26D99">
        <w:rPr>
          <w:lang w:val="fr-FR"/>
        </w:rPr>
        <w:t xml:space="preserve"> </w:t>
      </w:r>
      <w:r w:rsidRPr="00C26D99">
        <w:rPr>
          <w:lang w:val="fr-FR"/>
        </w:rPr>
        <w:t>différentes</w:t>
      </w:r>
      <w:r w:rsidR="007F72F0" w:rsidRPr="00C26D99">
        <w:rPr>
          <w:lang w:val="fr-FR"/>
        </w:rPr>
        <w:t xml:space="preserve"> </w:t>
      </w:r>
      <w:r w:rsidRPr="00C26D99">
        <w:rPr>
          <w:lang w:val="fr-FR"/>
        </w:rPr>
        <w:t>échelles</w:t>
      </w:r>
      <w:r w:rsidR="007F72F0" w:rsidRPr="00C26D99">
        <w:rPr>
          <w:lang w:val="fr-FR"/>
        </w:rPr>
        <w:t xml:space="preserve"> </w:t>
      </w:r>
      <w:r w:rsidRPr="00C26D99">
        <w:rPr>
          <w:lang w:val="fr-FR"/>
        </w:rPr>
        <w:t>spatio-temporelles</w:t>
      </w:r>
      <w:r w:rsidR="007F72F0" w:rsidRPr="00C26D99">
        <w:rPr>
          <w:lang w:val="fr-FR"/>
        </w:rPr>
        <w:t xml:space="preserve">, les stakeholders suivent les zones à forte densité </w:t>
      </w:r>
      <w:r w:rsidR="001010A5" w:rsidRPr="00C26D99">
        <w:rPr>
          <w:lang w:val="fr-FR"/>
        </w:rPr>
        <w:t>quotidiennement, alors que les scientifiques</w:t>
      </w:r>
      <w:r w:rsidR="007F72F0" w:rsidRPr="00C26D99">
        <w:rPr>
          <w:lang w:val="fr-FR"/>
        </w:rPr>
        <w:t xml:space="preserve"> </w:t>
      </w:r>
      <w:r w:rsidR="001010A5" w:rsidRPr="00C26D99">
        <w:rPr>
          <w:lang w:val="fr-FR"/>
        </w:rPr>
        <w:t xml:space="preserve">observent les </w:t>
      </w:r>
      <w:r w:rsidRPr="00C26D99">
        <w:rPr>
          <w:lang w:val="fr-FR"/>
        </w:rPr>
        <w:t>modelés</w:t>
      </w:r>
      <w:r w:rsidR="001010A5" w:rsidRPr="00C26D99">
        <w:rPr>
          <w:lang w:val="fr-FR"/>
        </w:rPr>
        <w:t xml:space="preserve"> des moyennes annuelles sur des longues </w:t>
      </w:r>
      <w:r w:rsidRPr="00C26D99">
        <w:rPr>
          <w:lang w:val="fr-FR"/>
        </w:rPr>
        <w:t>périodes</w:t>
      </w:r>
      <w:r w:rsidR="001010A5" w:rsidRPr="00C26D99">
        <w:rPr>
          <w:lang w:val="fr-FR"/>
        </w:rPr>
        <w:t xml:space="preserve"> et sur des larges zones </w:t>
      </w:r>
      <w:r w:rsidR="001010A5" w:rsidRPr="00C26D99">
        <w:rPr>
          <w:lang w:val="fr-FR"/>
        </w:rPr>
        <w:lastRenderedPageBreak/>
        <w:t xml:space="preserve">y compris des zones à faible densité. Ces </w:t>
      </w:r>
      <w:r w:rsidRPr="00C26D99">
        <w:rPr>
          <w:lang w:val="fr-FR"/>
        </w:rPr>
        <w:t>différences</w:t>
      </w:r>
      <w:r w:rsidR="001010A5" w:rsidRPr="00C26D99">
        <w:rPr>
          <w:lang w:val="fr-FR"/>
        </w:rPr>
        <w:t xml:space="preserve"> de perception augmentent quand les stocks sont estimés surexploités, puisque la discontinuité augmente et par </w:t>
      </w:r>
      <w:r w:rsidRPr="00C26D99">
        <w:rPr>
          <w:lang w:val="fr-FR"/>
        </w:rPr>
        <w:t>conséquent</w:t>
      </w:r>
      <w:r w:rsidR="001010A5" w:rsidRPr="00C26D99">
        <w:rPr>
          <w:lang w:val="fr-FR"/>
        </w:rPr>
        <w:t xml:space="preserve"> la probabilité de trouver une zone à faible densité dans une étude scientifique </w:t>
      </w:r>
      <w:r w:rsidRPr="00C26D99">
        <w:rPr>
          <w:lang w:val="fr-FR"/>
        </w:rPr>
        <w:t>augmente</w:t>
      </w:r>
      <w:r w:rsidR="001010A5" w:rsidRPr="00C26D99">
        <w:rPr>
          <w:lang w:val="fr-FR"/>
        </w:rPr>
        <w:t xml:space="preserve"> aussi, alors que les taux des captures commerciales puissent demeurer stables. Toutefois, le CSTEP fait noter que, </w:t>
      </w:r>
      <w:r w:rsidRPr="00C26D99">
        <w:rPr>
          <w:lang w:val="fr-FR"/>
        </w:rPr>
        <w:t>même</w:t>
      </w:r>
      <w:r w:rsidR="00BA7A61" w:rsidRPr="00C26D99">
        <w:rPr>
          <w:lang w:val="fr-FR"/>
        </w:rPr>
        <w:t xml:space="preserve"> si certains stocks puissent effectivement changer d’</w:t>
      </w:r>
      <w:r w:rsidRPr="00C26D99">
        <w:rPr>
          <w:lang w:val="fr-FR"/>
        </w:rPr>
        <w:t>état</w:t>
      </w:r>
      <w:r w:rsidR="00BA7A61" w:rsidRPr="00C26D99">
        <w:rPr>
          <w:lang w:val="fr-FR"/>
        </w:rPr>
        <w:t xml:space="preserve"> très rapidement, la plupart des </w:t>
      </w:r>
      <w:r w:rsidRPr="00C26D99">
        <w:rPr>
          <w:lang w:val="fr-FR"/>
        </w:rPr>
        <w:t>évaluations</w:t>
      </w:r>
      <w:r w:rsidR="00BA7A61" w:rsidRPr="00C26D99">
        <w:rPr>
          <w:lang w:val="fr-FR"/>
        </w:rPr>
        <w:t xml:space="preserve"> des stocks en Méditerranée </w:t>
      </w:r>
      <w:r w:rsidRPr="00C26D99">
        <w:rPr>
          <w:lang w:val="fr-FR"/>
        </w:rPr>
        <w:t>révèlent</w:t>
      </w:r>
      <w:r w:rsidR="00BA7A61" w:rsidRPr="00C26D99">
        <w:rPr>
          <w:lang w:val="fr-FR"/>
        </w:rPr>
        <w:t xml:space="preserve"> clairement des faibles et </w:t>
      </w:r>
      <w:r w:rsidRPr="00C26D99">
        <w:rPr>
          <w:lang w:val="fr-FR"/>
        </w:rPr>
        <w:t>récents</w:t>
      </w:r>
      <w:r w:rsidR="00BA7A61" w:rsidRPr="00C26D99">
        <w:rPr>
          <w:lang w:val="fr-FR"/>
        </w:rPr>
        <w:t xml:space="preserve"> niveaux de biomasse et des taux d’exploitation très </w:t>
      </w:r>
      <w:r w:rsidRPr="00C26D99">
        <w:rPr>
          <w:lang w:val="fr-FR"/>
        </w:rPr>
        <w:t>élevés</w:t>
      </w:r>
      <w:r w:rsidR="00BA7A61" w:rsidRPr="00C26D99">
        <w:rPr>
          <w:lang w:val="fr-FR"/>
        </w:rPr>
        <w:t xml:space="preserve">, pour les petits </w:t>
      </w:r>
      <w:r w:rsidRPr="00C26D99">
        <w:rPr>
          <w:lang w:val="fr-FR"/>
        </w:rPr>
        <w:t>pélagiques</w:t>
      </w:r>
      <w:r w:rsidR="00BA7A61" w:rsidRPr="00C26D99">
        <w:rPr>
          <w:lang w:val="fr-FR"/>
        </w:rPr>
        <w:t xml:space="preserve"> aussi. Dès lors, même si on peut enregistrer une variation annuelle, et des incertitudes persistent, il n’y a pas de constatations</w:t>
      </w:r>
      <w:r w:rsidR="003931B6" w:rsidRPr="00C26D99">
        <w:rPr>
          <w:lang w:val="fr-FR"/>
        </w:rPr>
        <w:t xml:space="preserve"> à l’appui de la revendication </w:t>
      </w:r>
      <w:r w:rsidR="00121BAF">
        <w:rPr>
          <w:lang w:val="fr-FR"/>
        </w:rPr>
        <w:t>du</w:t>
      </w:r>
      <w:r w:rsidR="003931B6" w:rsidRPr="00C26D99">
        <w:rPr>
          <w:lang w:val="fr-FR"/>
        </w:rPr>
        <w:t xml:space="preserve"> bon état et de </w:t>
      </w:r>
      <w:r w:rsidR="00121BAF">
        <w:rPr>
          <w:lang w:val="fr-FR"/>
        </w:rPr>
        <w:t xml:space="preserve">la </w:t>
      </w:r>
      <w:r w:rsidR="003931B6" w:rsidRPr="00C26D99">
        <w:rPr>
          <w:lang w:val="fr-FR"/>
        </w:rPr>
        <w:t>non surexploitation de</w:t>
      </w:r>
      <w:r w:rsidR="00BA7A61" w:rsidRPr="00C26D99">
        <w:rPr>
          <w:lang w:val="fr-FR"/>
        </w:rPr>
        <w:t xml:space="preserve"> ces stocks</w:t>
      </w:r>
      <w:r w:rsidR="003931B6" w:rsidRPr="00C26D99">
        <w:rPr>
          <w:lang w:val="fr-FR"/>
        </w:rPr>
        <w:t xml:space="preserve">. En </w:t>
      </w:r>
      <w:r w:rsidRPr="00C26D99">
        <w:rPr>
          <w:lang w:val="fr-FR"/>
        </w:rPr>
        <w:t>dépit</w:t>
      </w:r>
      <w:r w:rsidR="003931B6" w:rsidRPr="00C26D99">
        <w:rPr>
          <w:lang w:val="fr-FR"/>
        </w:rPr>
        <w:t xml:space="preserve"> de ces incertitudes susmentionnées, nous estimons encore </w:t>
      </w:r>
      <w:r w:rsidRPr="00C26D99">
        <w:rPr>
          <w:lang w:val="fr-FR"/>
        </w:rPr>
        <w:t>nécessaires</w:t>
      </w:r>
      <w:r w:rsidR="003931B6" w:rsidRPr="00C26D99">
        <w:rPr>
          <w:lang w:val="fr-FR"/>
        </w:rPr>
        <w:t xml:space="preserve"> des importantes </w:t>
      </w:r>
      <w:r w:rsidRPr="00C26D99">
        <w:rPr>
          <w:lang w:val="fr-FR"/>
        </w:rPr>
        <w:t>réductions</w:t>
      </w:r>
      <w:r w:rsidR="003931B6" w:rsidRPr="00C26D99">
        <w:rPr>
          <w:lang w:val="fr-FR"/>
        </w:rPr>
        <w:t xml:space="preserve"> de la mortalité par </w:t>
      </w:r>
      <w:r w:rsidRPr="00C26D99">
        <w:rPr>
          <w:lang w:val="fr-FR"/>
        </w:rPr>
        <w:t>pêche</w:t>
      </w:r>
      <w:r w:rsidR="003931B6" w:rsidRPr="00C26D99">
        <w:rPr>
          <w:lang w:val="fr-FR"/>
        </w:rPr>
        <w:t xml:space="preserve"> pour atteindre des niveaux d’exploitation </w:t>
      </w:r>
      <w:r w:rsidRPr="00C26D99">
        <w:rPr>
          <w:lang w:val="fr-FR"/>
        </w:rPr>
        <w:t>cohérents</w:t>
      </w:r>
      <w:r w:rsidR="003931B6" w:rsidRPr="00C26D99">
        <w:rPr>
          <w:lang w:val="fr-FR"/>
        </w:rPr>
        <w:t xml:space="preserve"> avec le Rendement Maximal Durable (RMD). </w:t>
      </w:r>
    </w:p>
    <w:p w:rsidR="004A5DC0" w:rsidRPr="00C26D99" w:rsidRDefault="004A5DC0" w:rsidP="00130D41">
      <w:pPr>
        <w:jc w:val="both"/>
        <w:rPr>
          <w:lang w:val="fr-FR"/>
        </w:rPr>
      </w:pPr>
      <w:r w:rsidRPr="00C26D99">
        <w:rPr>
          <w:b/>
          <w:lang w:val="fr-FR"/>
        </w:rPr>
        <w:t>Point</w:t>
      </w:r>
      <w:r w:rsidR="00130D41" w:rsidRPr="00C26D99">
        <w:rPr>
          <w:b/>
          <w:lang w:val="fr-FR"/>
        </w:rPr>
        <w:t xml:space="preserve"> </w:t>
      </w:r>
      <w:r w:rsidR="00AF1CE9" w:rsidRPr="00C26D99">
        <w:rPr>
          <w:b/>
          <w:lang w:val="fr-FR"/>
        </w:rPr>
        <w:t>3</w:t>
      </w:r>
      <w:r w:rsidR="00AF1CE9" w:rsidRPr="00C26D99">
        <w:rPr>
          <w:lang w:val="fr-FR"/>
        </w:rPr>
        <w:t xml:space="preserve"> :</w:t>
      </w:r>
      <w:r w:rsidRPr="00C26D99">
        <w:rPr>
          <w:lang w:val="fr-FR"/>
        </w:rPr>
        <w:t xml:space="preserve"> "Dans ce cadre, les stakeholders expriment </w:t>
      </w:r>
      <w:r w:rsidR="00AF1CE9" w:rsidRPr="00C26D99">
        <w:rPr>
          <w:lang w:val="fr-FR"/>
        </w:rPr>
        <w:t>leurs doutes</w:t>
      </w:r>
      <w:r w:rsidRPr="00C26D99">
        <w:rPr>
          <w:lang w:val="fr-FR"/>
        </w:rPr>
        <w:t xml:space="preserve"> sur certains facteurs </w:t>
      </w:r>
      <w:r w:rsidR="00AF1CE9" w:rsidRPr="00C26D99">
        <w:rPr>
          <w:lang w:val="fr-FR"/>
        </w:rPr>
        <w:t>écologiques</w:t>
      </w:r>
      <w:r w:rsidRPr="00C26D99">
        <w:rPr>
          <w:lang w:val="fr-FR"/>
        </w:rPr>
        <w:t xml:space="preserve"> qui, </w:t>
      </w:r>
      <w:r w:rsidR="00AF1CE9" w:rsidRPr="00C26D99">
        <w:rPr>
          <w:lang w:val="fr-FR"/>
        </w:rPr>
        <w:t>peut-être</w:t>
      </w:r>
      <w:r w:rsidRPr="00C26D99">
        <w:rPr>
          <w:lang w:val="fr-FR"/>
        </w:rPr>
        <w:t xml:space="preserve">, n’ont pas été pris en compte dans les </w:t>
      </w:r>
      <w:r w:rsidR="00AF1CE9" w:rsidRPr="00C26D99">
        <w:rPr>
          <w:lang w:val="fr-FR"/>
        </w:rPr>
        <w:t>évaluations</w:t>
      </w:r>
      <w:r w:rsidRPr="00C26D99">
        <w:rPr>
          <w:lang w:val="fr-FR"/>
        </w:rPr>
        <w:t xml:space="preserve"> scientifiques, comme par exemple l’influence sur ces espèces des tendances de la production primaire et du rapport avec les stocks des </w:t>
      </w:r>
      <w:r w:rsidR="00AF1CE9" w:rsidRPr="00C26D99">
        <w:rPr>
          <w:lang w:val="fr-FR"/>
        </w:rPr>
        <w:t>prédateurs</w:t>
      </w:r>
      <w:r w:rsidRPr="00C26D99">
        <w:rPr>
          <w:lang w:val="fr-FR"/>
        </w:rPr>
        <w:t xml:space="preserve"> (BFT) »</w:t>
      </w:r>
    </w:p>
    <w:p w:rsidR="004A5DC0" w:rsidRPr="00C26D99" w:rsidRDefault="00AF1CE9" w:rsidP="00130D41">
      <w:pPr>
        <w:jc w:val="both"/>
        <w:rPr>
          <w:lang w:val="fr-FR"/>
        </w:rPr>
      </w:pPr>
      <w:r w:rsidRPr="00C26D99">
        <w:rPr>
          <w:b/>
          <w:lang w:val="fr-FR"/>
        </w:rPr>
        <w:t>Réponse</w:t>
      </w:r>
      <w:r w:rsidR="004A5DC0" w:rsidRPr="00C26D99">
        <w:rPr>
          <w:b/>
          <w:lang w:val="fr-FR"/>
        </w:rPr>
        <w:t xml:space="preserve"> du </w:t>
      </w:r>
      <w:r w:rsidRPr="00C26D99">
        <w:rPr>
          <w:b/>
          <w:lang w:val="fr-FR"/>
        </w:rPr>
        <w:t>CSTEP</w:t>
      </w:r>
      <w:r w:rsidRPr="00C26D99">
        <w:rPr>
          <w:lang w:val="fr-FR"/>
        </w:rPr>
        <w:t xml:space="preserve"> :</w:t>
      </w:r>
      <w:r w:rsidR="004A5DC0" w:rsidRPr="00C26D99">
        <w:rPr>
          <w:lang w:val="fr-FR"/>
        </w:rPr>
        <w:t xml:space="preserve"> Le CSTEP </w:t>
      </w:r>
      <w:r w:rsidR="004D49F4" w:rsidRPr="00C26D99">
        <w:rPr>
          <w:lang w:val="fr-FR"/>
        </w:rPr>
        <w:t>fait noter</w:t>
      </w:r>
      <w:r w:rsidR="004A5DC0" w:rsidRPr="00C26D99">
        <w:rPr>
          <w:lang w:val="fr-FR"/>
        </w:rPr>
        <w:t xml:space="preserve"> que </w:t>
      </w:r>
      <w:r w:rsidR="004D49F4" w:rsidRPr="00C26D99">
        <w:rPr>
          <w:lang w:val="fr-FR"/>
        </w:rPr>
        <w:t xml:space="preserve">les </w:t>
      </w:r>
      <w:r w:rsidRPr="00C26D99">
        <w:rPr>
          <w:lang w:val="fr-FR"/>
        </w:rPr>
        <w:t>modelés</w:t>
      </w:r>
      <w:r w:rsidR="004D49F4" w:rsidRPr="00C26D99">
        <w:rPr>
          <w:lang w:val="fr-FR"/>
        </w:rPr>
        <w:t xml:space="preserve"> et les </w:t>
      </w:r>
      <w:r w:rsidRPr="00C26D99">
        <w:rPr>
          <w:lang w:val="fr-FR"/>
        </w:rPr>
        <w:t>hypothèses</w:t>
      </w:r>
      <w:r w:rsidR="004D49F4" w:rsidRPr="00C26D99">
        <w:rPr>
          <w:lang w:val="fr-FR"/>
        </w:rPr>
        <w:t xml:space="preserve"> scientifiques utilisées sont </w:t>
      </w:r>
      <w:r w:rsidRPr="00C26D99">
        <w:rPr>
          <w:lang w:val="fr-FR"/>
        </w:rPr>
        <w:t>cohérentes</w:t>
      </w:r>
      <w:r w:rsidR="004D49F4" w:rsidRPr="00C26D99">
        <w:rPr>
          <w:lang w:val="fr-FR"/>
        </w:rPr>
        <w:t xml:space="preserve"> avec celle utilisées pour plusieurs </w:t>
      </w:r>
      <w:r w:rsidRPr="00C26D99">
        <w:rPr>
          <w:lang w:val="fr-FR"/>
        </w:rPr>
        <w:t>évaluations</w:t>
      </w:r>
      <w:r w:rsidR="004D49F4" w:rsidRPr="00C26D99">
        <w:rPr>
          <w:lang w:val="fr-FR"/>
        </w:rPr>
        <w:t xml:space="preserve"> des petits </w:t>
      </w:r>
      <w:r w:rsidRPr="00C26D99">
        <w:rPr>
          <w:lang w:val="fr-FR"/>
        </w:rPr>
        <w:t>pélagiques</w:t>
      </w:r>
      <w:r w:rsidR="004D49F4" w:rsidRPr="00C26D99">
        <w:rPr>
          <w:lang w:val="fr-FR"/>
        </w:rPr>
        <w:t xml:space="preserve"> dans d’autres </w:t>
      </w:r>
      <w:r w:rsidRPr="00C26D99">
        <w:rPr>
          <w:lang w:val="fr-FR"/>
        </w:rPr>
        <w:t>région</w:t>
      </w:r>
      <w:r w:rsidR="00121BAF">
        <w:rPr>
          <w:lang w:val="fr-FR"/>
        </w:rPr>
        <w:t>s</w:t>
      </w:r>
      <w:r w:rsidR="004D49F4" w:rsidRPr="00C26D99">
        <w:rPr>
          <w:lang w:val="fr-FR"/>
        </w:rPr>
        <w:t xml:space="preserve"> et qu’il ne s’agit pas de modeles </w:t>
      </w:r>
      <w:r w:rsidRPr="00C26D99">
        <w:rPr>
          <w:lang w:val="fr-FR"/>
        </w:rPr>
        <w:t>spécifiques</w:t>
      </w:r>
      <w:r w:rsidR="004D49F4" w:rsidRPr="00C26D99">
        <w:rPr>
          <w:lang w:val="fr-FR"/>
        </w:rPr>
        <w:t xml:space="preserve"> pour les stocks </w:t>
      </w:r>
      <w:r w:rsidRPr="00C26D99">
        <w:rPr>
          <w:lang w:val="fr-FR"/>
        </w:rPr>
        <w:t>méditerranéens</w:t>
      </w:r>
      <w:r w:rsidR="004D49F4" w:rsidRPr="00C26D99">
        <w:rPr>
          <w:lang w:val="fr-FR"/>
        </w:rPr>
        <w:t xml:space="preserve">. D’ailleurs, presque toutes les </w:t>
      </w:r>
      <w:r w:rsidRPr="00C26D99">
        <w:rPr>
          <w:lang w:val="fr-FR"/>
        </w:rPr>
        <w:t>évaluations</w:t>
      </w:r>
      <w:r w:rsidR="004D49F4" w:rsidRPr="00C26D99">
        <w:rPr>
          <w:lang w:val="fr-FR"/>
        </w:rPr>
        <w:t xml:space="preserve"> effectuées par le CSTEP se basent sur les données du DCF (Data Collection Framework), </w:t>
      </w:r>
      <w:r w:rsidRPr="00C26D99">
        <w:rPr>
          <w:lang w:val="fr-FR"/>
        </w:rPr>
        <w:t>qui souvent</w:t>
      </w:r>
      <w:r w:rsidR="004D49F4" w:rsidRPr="00C26D99">
        <w:rPr>
          <w:lang w:val="fr-FR"/>
        </w:rPr>
        <w:t xml:space="preserve"> sont constituées de données </w:t>
      </w:r>
      <w:r w:rsidR="0026397F">
        <w:rPr>
          <w:lang w:val="fr-FR"/>
        </w:rPr>
        <w:t xml:space="preserve">concernant </w:t>
      </w:r>
      <w:r w:rsidR="004D49F4" w:rsidRPr="00C26D99">
        <w:rPr>
          <w:lang w:val="fr-FR"/>
        </w:rPr>
        <w:t xml:space="preserve">de 8 à 12 années. Ainsi, les </w:t>
      </w:r>
      <w:r w:rsidRPr="00C26D99">
        <w:rPr>
          <w:lang w:val="fr-FR"/>
        </w:rPr>
        <w:t>évaluations</w:t>
      </w:r>
      <w:r w:rsidR="004D49F4" w:rsidRPr="00C26D99">
        <w:rPr>
          <w:lang w:val="fr-FR"/>
        </w:rPr>
        <w:t xml:space="preserve"> des stocks reflètent en premier lieu les conditions </w:t>
      </w:r>
      <w:r w:rsidRPr="00C26D99">
        <w:rPr>
          <w:lang w:val="fr-FR"/>
        </w:rPr>
        <w:t>environnementales</w:t>
      </w:r>
      <w:r w:rsidR="004D49F4" w:rsidRPr="00C26D99">
        <w:rPr>
          <w:lang w:val="fr-FR"/>
        </w:rPr>
        <w:t xml:space="preserve"> actuelles et </w:t>
      </w:r>
      <w:r w:rsidRPr="00C26D99">
        <w:rPr>
          <w:lang w:val="fr-FR"/>
        </w:rPr>
        <w:t>récentes</w:t>
      </w:r>
      <w:r w:rsidR="004D49F4" w:rsidRPr="00C26D99">
        <w:rPr>
          <w:lang w:val="fr-FR"/>
        </w:rPr>
        <w:t xml:space="preserve"> et elles ne sont pas influencées par les conditions </w:t>
      </w:r>
      <w:r w:rsidRPr="00C26D99">
        <w:rPr>
          <w:lang w:val="fr-FR"/>
        </w:rPr>
        <w:t>prédominantes</w:t>
      </w:r>
      <w:r w:rsidR="004D49F4" w:rsidRPr="00C26D99">
        <w:rPr>
          <w:lang w:val="fr-FR"/>
        </w:rPr>
        <w:t xml:space="preserve"> il y a plus de dix ans.  Voilà que </w:t>
      </w:r>
      <w:r w:rsidRPr="00C26D99">
        <w:rPr>
          <w:lang w:val="fr-FR"/>
        </w:rPr>
        <w:t>les évaluations</w:t>
      </w:r>
      <w:r w:rsidR="004D49F4" w:rsidRPr="00C26D99">
        <w:rPr>
          <w:lang w:val="fr-FR"/>
        </w:rPr>
        <w:t xml:space="preserve"> font </w:t>
      </w:r>
      <w:r w:rsidRPr="00C26D99">
        <w:rPr>
          <w:lang w:val="fr-FR"/>
        </w:rPr>
        <w:t>référence</w:t>
      </w:r>
      <w:r w:rsidR="004D49F4" w:rsidRPr="00C26D99">
        <w:rPr>
          <w:lang w:val="fr-FR"/>
        </w:rPr>
        <w:t xml:space="preserve"> à l’etat actuel de la Méditerranée en termes de </w:t>
      </w:r>
      <w:r w:rsidRPr="00C26D99">
        <w:rPr>
          <w:lang w:val="fr-FR"/>
        </w:rPr>
        <w:t>productivité</w:t>
      </w:r>
      <w:r w:rsidR="004D49F4" w:rsidRPr="00C26D99">
        <w:rPr>
          <w:lang w:val="fr-FR"/>
        </w:rPr>
        <w:t xml:space="preserve">, qu’on n’estime pas très changée pendant ces 10 </w:t>
      </w:r>
      <w:r w:rsidRPr="00C26D99">
        <w:rPr>
          <w:lang w:val="fr-FR"/>
        </w:rPr>
        <w:t>dernières</w:t>
      </w:r>
      <w:r w:rsidR="004D49F4" w:rsidRPr="00C26D99">
        <w:rPr>
          <w:lang w:val="fr-FR"/>
        </w:rPr>
        <w:t xml:space="preserve"> années. Pour ce qui concerne l’</w:t>
      </w:r>
      <w:r w:rsidR="00CC7181" w:rsidRPr="00C26D99">
        <w:rPr>
          <w:lang w:val="fr-FR"/>
        </w:rPr>
        <w:t xml:space="preserve">inclusion des effets des </w:t>
      </w:r>
      <w:r w:rsidRPr="00C26D99">
        <w:rPr>
          <w:lang w:val="fr-FR"/>
        </w:rPr>
        <w:t>prédateurs</w:t>
      </w:r>
      <w:r w:rsidR="00CC7181" w:rsidRPr="00C26D99">
        <w:rPr>
          <w:lang w:val="fr-FR"/>
        </w:rPr>
        <w:t>, en ce moment on ne dispose pas de modeles complexe</w:t>
      </w:r>
      <w:r w:rsidR="0026397F">
        <w:rPr>
          <w:lang w:val="fr-FR"/>
        </w:rPr>
        <w:t>s</w:t>
      </w:r>
      <w:r w:rsidR="00CC7181" w:rsidRPr="00C26D99">
        <w:rPr>
          <w:lang w:val="fr-FR"/>
        </w:rPr>
        <w:t xml:space="preserve"> multi- espèces disponibles pour la Mer Méditerranée, et en raison des </w:t>
      </w:r>
      <w:r w:rsidRPr="00C26D99">
        <w:rPr>
          <w:lang w:val="fr-FR"/>
        </w:rPr>
        <w:t>difficultés</w:t>
      </w:r>
      <w:r w:rsidR="00CC7181" w:rsidRPr="00C26D99">
        <w:rPr>
          <w:lang w:val="fr-FR"/>
        </w:rPr>
        <w:t xml:space="preserve"> pour obte</w:t>
      </w:r>
      <w:r w:rsidR="007D149E" w:rsidRPr="00C26D99">
        <w:rPr>
          <w:lang w:val="fr-FR"/>
        </w:rPr>
        <w:t>nir les données s</w:t>
      </w:r>
      <w:r w:rsidR="001516B5" w:rsidRPr="00C26D99">
        <w:rPr>
          <w:lang w:val="fr-FR"/>
        </w:rPr>
        <w:t>ur les espèces uniques</w:t>
      </w:r>
      <w:r w:rsidR="007D149E" w:rsidRPr="00C26D99">
        <w:rPr>
          <w:lang w:val="fr-FR"/>
        </w:rPr>
        <w:t xml:space="preserve"> </w:t>
      </w:r>
      <w:r w:rsidR="001516B5" w:rsidRPr="00C26D99">
        <w:rPr>
          <w:lang w:val="fr-FR"/>
        </w:rPr>
        <w:t xml:space="preserve">il est improbable qu’on </w:t>
      </w:r>
      <w:r w:rsidRPr="00C26D99">
        <w:rPr>
          <w:lang w:val="fr-FR"/>
        </w:rPr>
        <w:t>ait</w:t>
      </w:r>
      <w:r w:rsidR="001516B5" w:rsidRPr="00C26D99">
        <w:rPr>
          <w:lang w:val="fr-FR"/>
        </w:rPr>
        <w:t xml:space="preserve"> dans le futur proche ces </w:t>
      </w:r>
      <w:r w:rsidRPr="00C26D99">
        <w:rPr>
          <w:lang w:val="fr-FR"/>
        </w:rPr>
        <w:t>modelés</w:t>
      </w:r>
      <w:r w:rsidR="001516B5" w:rsidRPr="00C26D99">
        <w:rPr>
          <w:lang w:val="fr-FR"/>
        </w:rPr>
        <w:t xml:space="preserve">. </w:t>
      </w:r>
    </w:p>
    <w:p w:rsidR="001516B5" w:rsidRPr="00C26D99" w:rsidRDefault="00130D41" w:rsidP="00130D41">
      <w:pPr>
        <w:jc w:val="both"/>
        <w:rPr>
          <w:lang w:val="fr-FR"/>
        </w:rPr>
      </w:pPr>
      <w:r w:rsidRPr="00C26D99">
        <w:rPr>
          <w:lang w:val="fr-FR"/>
        </w:rPr>
        <w:t xml:space="preserve">Per </w:t>
      </w:r>
      <w:r w:rsidR="001516B5" w:rsidRPr="00C26D99">
        <w:rPr>
          <w:lang w:val="fr-FR"/>
        </w:rPr>
        <w:t>ailleurs, le</w:t>
      </w:r>
      <w:r w:rsidR="0026397F">
        <w:rPr>
          <w:lang w:val="fr-FR"/>
        </w:rPr>
        <w:t xml:space="preserve"> CSTEP</w:t>
      </w:r>
      <w:r w:rsidRPr="00C26D99">
        <w:rPr>
          <w:lang w:val="fr-FR"/>
        </w:rPr>
        <w:t xml:space="preserve"> </w:t>
      </w:r>
      <w:r w:rsidR="001516B5" w:rsidRPr="00C26D99">
        <w:rPr>
          <w:lang w:val="fr-FR"/>
        </w:rPr>
        <w:t xml:space="preserve">met en </w:t>
      </w:r>
      <w:r w:rsidR="00AF1CE9" w:rsidRPr="00C26D99">
        <w:rPr>
          <w:lang w:val="fr-FR"/>
        </w:rPr>
        <w:t>évidence</w:t>
      </w:r>
      <w:r w:rsidR="001516B5" w:rsidRPr="00C26D99">
        <w:rPr>
          <w:lang w:val="fr-FR"/>
        </w:rPr>
        <w:t xml:space="preserve"> que le fait de </w:t>
      </w:r>
      <w:r w:rsidR="00AF1CE9" w:rsidRPr="00C26D99">
        <w:rPr>
          <w:lang w:val="fr-FR"/>
        </w:rPr>
        <w:t>considérer</w:t>
      </w:r>
      <w:r w:rsidR="001516B5" w:rsidRPr="00C26D99">
        <w:rPr>
          <w:lang w:val="fr-FR"/>
        </w:rPr>
        <w:t xml:space="preserve"> la variabilité des conditions </w:t>
      </w:r>
      <w:r w:rsidR="00AF1CE9" w:rsidRPr="00C26D99">
        <w:rPr>
          <w:lang w:val="fr-FR"/>
        </w:rPr>
        <w:t>environnementales</w:t>
      </w:r>
      <w:r w:rsidR="0026397F">
        <w:rPr>
          <w:lang w:val="fr-FR"/>
        </w:rPr>
        <w:t xml:space="preserve">  et /ou  </w:t>
      </w:r>
      <w:r w:rsidR="001516B5" w:rsidRPr="00C26D99">
        <w:rPr>
          <w:lang w:val="fr-FR"/>
        </w:rPr>
        <w:t xml:space="preserve">l’effet des </w:t>
      </w:r>
      <w:r w:rsidR="00AF1CE9" w:rsidRPr="00C26D99">
        <w:rPr>
          <w:lang w:val="fr-FR"/>
        </w:rPr>
        <w:t>prédateurs</w:t>
      </w:r>
      <w:r w:rsidR="001516B5" w:rsidRPr="00C26D99">
        <w:rPr>
          <w:lang w:val="fr-FR"/>
        </w:rPr>
        <w:t xml:space="preserve"> dans les </w:t>
      </w:r>
      <w:r w:rsidR="00AF1CE9" w:rsidRPr="00C26D99">
        <w:rPr>
          <w:lang w:val="fr-FR"/>
        </w:rPr>
        <w:t>évaluations</w:t>
      </w:r>
      <w:r w:rsidR="001516B5" w:rsidRPr="00C26D99">
        <w:rPr>
          <w:lang w:val="fr-FR"/>
        </w:rPr>
        <w:t xml:space="preserve"> des stocks implique la </w:t>
      </w:r>
      <w:r w:rsidR="00AF1CE9" w:rsidRPr="00C26D99">
        <w:rPr>
          <w:lang w:val="fr-FR"/>
        </w:rPr>
        <w:t>nécessité</w:t>
      </w:r>
      <w:r w:rsidR="001516B5" w:rsidRPr="00C26D99">
        <w:rPr>
          <w:lang w:val="fr-FR"/>
        </w:rPr>
        <w:t xml:space="preserve"> de </w:t>
      </w:r>
      <w:r w:rsidR="00AF1CE9" w:rsidRPr="00C26D99">
        <w:rPr>
          <w:lang w:val="fr-FR"/>
        </w:rPr>
        <w:t>considérer</w:t>
      </w:r>
      <w:r w:rsidR="001516B5" w:rsidRPr="00C26D99">
        <w:rPr>
          <w:lang w:val="fr-FR"/>
        </w:rPr>
        <w:t xml:space="preserve"> </w:t>
      </w:r>
      <w:r w:rsidR="00AF1CE9" w:rsidRPr="00C26D99">
        <w:rPr>
          <w:lang w:val="fr-FR"/>
        </w:rPr>
        <w:t>également</w:t>
      </w:r>
      <w:r w:rsidR="001516B5" w:rsidRPr="00C26D99">
        <w:rPr>
          <w:lang w:val="fr-FR"/>
        </w:rPr>
        <w:t xml:space="preserve"> des plus grands amortisseurs de </w:t>
      </w:r>
      <w:r w:rsidR="00AF1CE9" w:rsidRPr="00C26D99">
        <w:rPr>
          <w:lang w:val="fr-FR"/>
        </w:rPr>
        <w:t>précaution</w:t>
      </w:r>
      <w:r w:rsidR="001516B5" w:rsidRPr="00C26D99">
        <w:rPr>
          <w:lang w:val="fr-FR"/>
        </w:rPr>
        <w:t xml:space="preserve">, qui souvent </w:t>
      </w:r>
      <w:r w:rsidR="001D4829" w:rsidRPr="00C26D99">
        <w:rPr>
          <w:lang w:val="fr-FR"/>
        </w:rPr>
        <w:t>entraînent</w:t>
      </w:r>
      <w:r w:rsidR="001516B5" w:rsidRPr="00C26D99">
        <w:rPr>
          <w:lang w:val="fr-FR"/>
        </w:rPr>
        <w:t xml:space="preserve"> des points de référence </w:t>
      </w:r>
      <w:r w:rsidR="001D4829" w:rsidRPr="00C26D99">
        <w:rPr>
          <w:lang w:val="fr-FR"/>
        </w:rPr>
        <w:t xml:space="preserve">inferieurs </w:t>
      </w:r>
      <w:r w:rsidR="001516B5" w:rsidRPr="00C26D99">
        <w:rPr>
          <w:lang w:val="fr-FR"/>
        </w:rPr>
        <w:t>et moins de captures recommandées</w:t>
      </w:r>
      <w:r w:rsidR="001D4829" w:rsidRPr="00C26D99">
        <w:rPr>
          <w:lang w:val="fr-FR"/>
        </w:rPr>
        <w:t xml:space="preserve"> par rapport aux </w:t>
      </w:r>
      <w:r w:rsidR="00AF1CE9" w:rsidRPr="00C26D99">
        <w:rPr>
          <w:lang w:val="fr-FR"/>
        </w:rPr>
        <w:t>résultats</w:t>
      </w:r>
      <w:r w:rsidR="001D4829" w:rsidRPr="00C26D99">
        <w:rPr>
          <w:lang w:val="fr-FR"/>
        </w:rPr>
        <w:t xml:space="preserve"> obtenus en utilisant un modèle standard d’</w:t>
      </w:r>
      <w:r w:rsidR="00AF1CE9" w:rsidRPr="00C26D99">
        <w:rPr>
          <w:lang w:val="fr-FR"/>
        </w:rPr>
        <w:t>évaluation</w:t>
      </w:r>
      <w:r w:rsidR="001D4829" w:rsidRPr="00C26D99">
        <w:rPr>
          <w:lang w:val="fr-FR"/>
        </w:rPr>
        <w:t xml:space="preserve"> des </w:t>
      </w:r>
      <w:r w:rsidR="00AF1CE9" w:rsidRPr="00C26D99">
        <w:rPr>
          <w:lang w:val="fr-FR"/>
        </w:rPr>
        <w:t>stocks</w:t>
      </w:r>
      <w:r w:rsidR="001D4829" w:rsidRPr="00C26D99">
        <w:rPr>
          <w:lang w:val="fr-FR"/>
        </w:rPr>
        <w:t xml:space="preserve"> et pas </w:t>
      </w:r>
      <w:r w:rsidR="00AF1CE9" w:rsidRPr="00C26D99">
        <w:rPr>
          <w:lang w:val="fr-FR"/>
        </w:rPr>
        <w:t>forcément</w:t>
      </w:r>
      <w:r w:rsidR="001D4829" w:rsidRPr="00C26D99">
        <w:rPr>
          <w:lang w:val="fr-FR"/>
        </w:rPr>
        <w:t xml:space="preserve"> </w:t>
      </w:r>
      <w:r w:rsidR="0026397F">
        <w:rPr>
          <w:lang w:val="fr-FR"/>
        </w:rPr>
        <w:t xml:space="preserve">des résultats </w:t>
      </w:r>
      <w:r w:rsidR="001D4829" w:rsidRPr="00C26D99">
        <w:rPr>
          <w:lang w:val="fr-FR"/>
        </w:rPr>
        <w:t xml:space="preserve">plus </w:t>
      </w:r>
      <w:r w:rsidR="00AF1CE9" w:rsidRPr="00C26D99">
        <w:rPr>
          <w:lang w:val="fr-FR"/>
        </w:rPr>
        <w:t>élevé</w:t>
      </w:r>
      <w:r w:rsidR="0026397F">
        <w:rPr>
          <w:lang w:val="fr-FR"/>
        </w:rPr>
        <w:t>s</w:t>
      </w:r>
      <w:r w:rsidR="00AA6317" w:rsidRPr="00C26D99">
        <w:rPr>
          <w:lang w:val="fr-FR"/>
        </w:rPr>
        <w:t xml:space="preserve"> comme on pourrait s’attendre</w:t>
      </w:r>
      <w:r w:rsidR="001D4829" w:rsidRPr="00C26D99">
        <w:rPr>
          <w:lang w:val="fr-FR"/>
        </w:rPr>
        <w:t>.</w:t>
      </w:r>
    </w:p>
    <w:p w:rsidR="00AA6317" w:rsidRPr="00C26D99" w:rsidRDefault="00AA6317" w:rsidP="00130D41">
      <w:pPr>
        <w:jc w:val="both"/>
        <w:rPr>
          <w:lang w:val="fr-FR"/>
        </w:rPr>
      </w:pPr>
      <w:r w:rsidRPr="00C26D99">
        <w:rPr>
          <w:lang w:val="fr-FR"/>
        </w:rPr>
        <w:t>Des exemples de cet effet, on peut le</w:t>
      </w:r>
      <w:r w:rsidR="0026397F">
        <w:rPr>
          <w:lang w:val="fr-FR"/>
        </w:rPr>
        <w:t>s</w:t>
      </w:r>
      <w:r w:rsidRPr="00C26D99">
        <w:rPr>
          <w:lang w:val="fr-FR"/>
        </w:rPr>
        <w:t xml:space="preserve"> trouver dans l’histoire </w:t>
      </w:r>
      <w:r w:rsidR="00AF1CE9" w:rsidRPr="00C26D99">
        <w:rPr>
          <w:lang w:val="fr-FR"/>
        </w:rPr>
        <w:t>des changements</w:t>
      </w:r>
      <w:r w:rsidRPr="00C26D99">
        <w:rPr>
          <w:lang w:val="fr-FR"/>
        </w:rPr>
        <w:t xml:space="preserve"> des points de </w:t>
      </w:r>
      <w:r w:rsidR="00AF1CE9" w:rsidRPr="00C26D99">
        <w:rPr>
          <w:lang w:val="fr-FR"/>
        </w:rPr>
        <w:t>références</w:t>
      </w:r>
      <w:r w:rsidRPr="00C26D99">
        <w:rPr>
          <w:lang w:val="fr-FR"/>
        </w:rPr>
        <w:t xml:space="preserve"> des stocks </w:t>
      </w:r>
      <w:r w:rsidR="00AF1CE9" w:rsidRPr="00C26D99">
        <w:rPr>
          <w:lang w:val="fr-FR"/>
        </w:rPr>
        <w:t>démersaux</w:t>
      </w:r>
      <w:r w:rsidRPr="00C26D99">
        <w:rPr>
          <w:lang w:val="fr-FR"/>
        </w:rPr>
        <w:t xml:space="preserve"> dans la Mer du Nord au cours des 15 dernières années. </w:t>
      </w:r>
    </w:p>
    <w:p w:rsidR="00AA6317" w:rsidRPr="00C26D99" w:rsidRDefault="00AA6317" w:rsidP="00130D41">
      <w:pPr>
        <w:jc w:val="both"/>
        <w:rPr>
          <w:lang w:val="fr-FR"/>
        </w:rPr>
      </w:pPr>
      <w:r w:rsidRPr="00C26D99">
        <w:rPr>
          <w:lang w:val="fr-FR"/>
        </w:rPr>
        <w:t xml:space="preserve">Pour les petits </w:t>
      </w:r>
      <w:r w:rsidR="00AF1CE9" w:rsidRPr="00C26D99">
        <w:rPr>
          <w:lang w:val="fr-FR"/>
        </w:rPr>
        <w:t>pélagiques</w:t>
      </w:r>
      <w:r w:rsidRPr="00C26D99">
        <w:rPr>
          <w:lang w:val="fr-FR"/>
        </w:rPr>
        <w:t xml:space="preserve">, </w:t>
      </w:r>
      <w:r w:rsidR="0026397F">
        <w:rPr>
          <w:lang w:val="fr-FR"/>
        </w:rPr>
        <w:t>afin de</w:t>
      </w:r>
      <w:r w:rsidR="00A572B2" w:rsidRPr="00C26D99">
        <w:rPr>
          <w:lang w:val="fr-FR"/>
        </w:rPr>
        <w:t xml:space="preserve"> prendre en charge la variabilité des conditions </w:t>
      </w:r>
      <w:r w:rsidR="00AF1CE9" w:rsidRPr="00C26D99">
        <w:rPr>
          <w:lang w:val="fr-FR"/>
        </w:rPr>
        <w:t>environnementales</w:t>
      </w:r>
      <w:r w:rsidR="0026397F">
        <w:rPr>
          <w:lang w:val="fr-FR"/>
        </w:rPr>
        <w:t>, une option</w:t>
      </w:r>
      <w:r w:rsidR="00A572B2" w:rsidRPr="00C26D99">
        <w:rPr>
          <w:lang w:val="fr-FR"/>
        </w:rPr>
        <w:t xml:space="preserve"> est de </w:t>
      </w:r>
      <w:r w:rsidR="00AF1CE9" w:rsidRPr="00C26D99">
        <w:rPr>
          <w:lang w:val="fr-FR"/>
        </w:rPr>
        <w:t>déterminer</w:t>
      </w:r>
      <w:r w:rsidR="00A572B2" w:rsidRPr="00C26D99">
        <w:rPr>
          <w:lang w:val="fr-FR"/>
        </w:rPr>
        <w:t xml:space="preserve"> les possibilités de </w:t>
      </w:r>
      <w:r w:rsidR="0026397F" w:rsidRPr="00C26D99">
        <w:rPr>
          <w:lang w:val="fr-FR"/>
        </w:rPr>
        <w:t>pê</w:t>
      </w:r>
      <w:r w:rsidR="0026397F">
        <w:rPr>
          <w:lang w:val="fr-FR"/>
        </w:rPr>
        <w:t>c</w:t>
      </w:r>
      <w:r w:rsidR="0026397F" w:rsidRPr="00C26D99">
        <w:rPr>
          <w:lang w:val="fr-FR"/>
        </w:rPr>
        <w:t>he</w:t>
      </w:r>
      <w:r w:rsidR="00A572B2" w:rsidRPr="00C26D99">
        <w:rPr>
          <w:lang w:val="fr-FR"/>
        </w:rPr>
        <w:t xml:space="preserve"> annuelles sur la base d’une « </w:t>
      </w:r>
      <w:r w:rsidR="00AF1CE9">
        <w:rPr>
          <w:lang w:val="fr-FR"/>
        </w:rPr>
        <w:t>escapement strategy</w:t>
      </w:r>
      <w:r w:rsidR="00A572B2" w:rsidRPr="00C26D99">
        <w:rPr>
          <w:lang w:val="fr-FR"/>
        </w:rPr>
        <w:t xml:space="preserve"> » à savoir </w:t>
      </w:r>
      <w:r w:rsidR="00AF1CE9" w:rsidRPr="00C26D99">
        <w:rPr>
          <w:lang w:val="fr-FR"/>
        </w:rPr>
        <w:t>une</w:t>
      </w:r>
      <w:r w:rsidR="00A572B2" w:rsidRPr="00C26D99">
        <w:rPr>
          <w:lang w:val="fr-FR"/>
        </w:rPr>
        <w:t xml:space="preserve"> </w:t>
      </w:r>
      <w:r w:rsidR="00AF1CE9" w:rsidRPr="00C26D99">
        <w:rPr>
          <w:lang w:val="fr-FR"/>
        </w:rPr>
        <w:t>stratégie</w:t>
      </w:r>
      <w:r w:rsidR="00A572B2" w:rsidRPr="00C26D99">
        <w:rPr>
          <w:lang w:val="fr-FR"/>
        </w:rPr>
        <w:t xml:space="preserve"> pour maintenir chaque année une quantité établie de biomasse en mer ;  </w:t>
      </w:r>
      <w:r w:rsidR="0026397F">
        <w:rPr>
          <w:lang w:val="fr-FR"/>
        </w:rPr>
        <w:t>t</w:t>
      </w:r>
      <w:r w:rsidR="00A572B2" w:rsidRPr="00C26D99">
        <w:rPr>
          <w:lang w:val="fr-FR"/>
        </w:rPr>
        <w:t xml:space="preserve">out comme cité dans le rapport susmentionné, le CSTEP fait noter qu’une « escapement strategy » serait possible pour les stocks </w:t>
      </w:r>
      <w:r w:rsidR="00D02AFB" w:rsidRPr="00C26D99">
        <w:rPr>
          <w:lang w:val="fr-FR"/>
        </w:rPr>
        <w:t xml:space="preserve">à court cycle de vie de la Méditerranée si le temps des </w:t>
      </w:r>
      <w:r w:rsidR="00EF60E4" w:rsidRPr="00C26D99">
        <w:rPr>
          <w:lang w:val="fr-FR"/>
        </w:rPr>
        <w:t>évaluations</w:t>
      </w:r>
      <w:r w:rsidR="00D02AFB" w:rsidRPr="00C26D99">
        <w:rPr>
          <w:lang w:val="fr-FR"/>
        </w:rPr>
        <w:t xml:space="preserve"> et de l’</w:t>
      </w:r>
      <w:r w:rsidR="00EF60E4" w:rsidRPr="00C26D99">
        <w:rPr>
          <w:lang w:val="fr-FR"/>
        </w:rPr>
        <w:t>émission</w:t>
      </w:r>
      <w:r w:rsidR="00D02AFB" w:rsidRPr="00C26D99">
        <w:rPr>
          <w:lang w:val="fr-FR"/>
        </w:rPr>
        <w:t xml:space="preserve"> des avis et de l’</w:t>
      </w:r>
      <w:r w:rsidR="00EF60E4" w:rsidRPr="00C26D99">
        <w:rPr>
          <w:lang w:val="fr-FR"/>
        </w:rPr>
        <w:t>implémentation</w:t>
      </w:r>
      <w:r w:rsidR="00D02AFB" w:rsidRPr="00C26D99">
        <w:rPr>
          <w:lang w:val="fr-FR"/>
        </w:rPr>
        <w:t xml:space="preserve"> est raccourci.</w:t>
      </w:r>
    </w:p>
    <w:p w:rsidR="00EF60E4" w:rsidRPr="00C26D99" w:rsidRDefault="00EF60E4" w:rsidP="00130D41">
      <w:pPr>
        <w:jc w:val="both"/>
        <w:rPr>
          <w:lang w:val="fr-FR"/>
        </w:rPr>
      </w:pPr>
      <w:r w:rsidRPr="00C26D99">
        <w:rPr>
          <w:b/>
          <w:lang w:val="fr-FR"/>
        </w:rPr>
        <w:t>Point</w:t>
      </w:r>
      <w:r w:rsidR="00130D41" w:rsidRPr="00C26D99">
        <w:rPr>
          <w:b/>
          <w:lang w:val="fr-FR"/>
        </w:rPr>
        <w:t xml:space="preserve"> </w:t>
      </w:r>
      <w:r w:rsidR="00AF1CE9" w:rsidRPr="00C26D99">
        <w:rPr>
          <w:b/>
          <w:lang w:val="fr-FR"/>
        </w:rPr>
        <w:t>4</w:t>
      </w:r>
      <w:r w:rsidR="00AF1CE9" w:rsidRPr="00C26D99">
        <w:rPr>
          <w:lang w:val="fr-FR"/>
        </w:rPr>
        <w:t xml:space="preserve"> :</w:t>
      </w:r>
      <w:r w:rsidR="00130D41" w:rsidRPr="00C26D99">
        <w:rPr>
          <w:lang w:val="fr-FR"/>
        </w:rPr>
        <w:t xml:space="preserve"> </w:t>
      </w:r>
      <w:r w:rsidR="0038594A" w:rsidRPr="00C26D99">
        <w:rPr>
          <w:lang w:val="fr-FR"/>
        </w:rPr>
        <w:t>“</w:t>
      </w:r>
      <w:r w:rsidRPr="00C26D99">
        <w:rPr>
          <w:lang w:val="fr-FR"/>
        </w:rPr>
        <w:t>Quelques</w:t>
      </w:r>
      <w:r w:rsidR="0038594A" w:rsidRPr="00C26D99">
        <w:rPr>
          <w:lang w:val="fr-FR"/>
        </w:rPr>
        <w:t xml:space="preserve"> stakeholder</w:t>
      </w:r>
      <w:r w:rsidR="0026397F">
        <w:rPr>
          <w:lang w:val="fr-FR"/>
        </w:rPr>
        <w:t>s</w:t>
      </w:r>
      <w:r w:rsidR="00130D41" w:rsidRPr="00C26D99">
        <w:rPr>
          <w:lang w:val="fr-FR"/>
        </w:rPr>
        <w:t xml:space="preserve"> </w:t>
      </w:r>
      <w:r w:rsidR="0026397F">
        <w:rPr>
          <w:lang w:val="fr-FR"/>
        </w:rPr>
        <w:t>ont</w:t>
      </w:r>
      <w:r w:rsidRPr="00C26D99">
        <w:rPr>
          <w:lang w:val="fr-FR"/>
        </w:rPr>
        <w:t xml:space="preserve"> exprimé des doutes quant à l’exhaustivité des données utilisées pour les </w:t>
      </w:r>
      <w:r w:rsidR="00AF1CE9" w:rsidRPr="00C26D99">
        <w:rPr>
          <w:lang w:val="fr-FR"/>
        </w:rPr>
        <w:t>évaluations</w:t>
      </w:r>
      <w:r w:rsidRPr="00C26D99">
        <w:rPr>
          <w:lang w:val="fr-FR"/>
        </w:rPr>
        <w:t xml:space="preserve"> des stocks, qui se basent principalement sur les captures annuelles totales, plutôt que sur la </w:t>
      </w:r>
      <w:r w:rsidRPr="00C26D99">
        <w:rPr>
          <w:lang w:val="fr-FR"/>
        </w:rPr>
        <w:lastRenderedPageBreak/>
        <w:t xml:space="preserve">CPUE ou sur l’echosurvey. Cela pourrait </w:t>
      </w:r>
      <w:r w:rsidR="00AF1CE9" w:rsidRPr="00C26D99">
        <w:rPr>
          <w:lang w:val="fr-FR"/>
        </w:rPr>
        <w:t>mener à</w:t>
      </w:r>
      <w:r w:rsidRPr="00C26D99">
        <w:rPr>
          <w:lang w:val="fr-FR"/>
        </w:rPr>
        <w:t xml:space="preserve"> la formulation d’une proposition de gestion </w:t>
      </w:r>
      <w:r w:rsidR="00AF1CE9" w:rsidRPr="00C26D99">
        <w:rPr>
          <w:lang w:val="fr-FR"/>
        </w:rPr>
        <w:t>désavantageuse</w:t>
      </w:r>
      <w:r w:rsidRPr="00C26D99">
        <w:rPr>
          <w:lang w:val="fr-FR"/>
        </w:rPr>
        <w:t xml:space="preserve"> dans la </w:t>
      </w:r>
      <w:r w:rsidR="00AF1CE9" w:rsidRPr="00C26D99">
        <w:rPr>
          <w:lang w:val="fr-FR"/>
        </w:rPr>
        <w:t>réduction</w:t>
      </w:r>
      <w:r w:rsidRPr="00C26D99">
        <w:rPr>
          <w:lang w:val="fr-FR"/>
        </w:rPr>
        <w:t xml:space="preserve"> de l’effort de peche. »</w:t>
      </w:r>
    </w:p>
    <w:p w:rsidR="00EF60E4" w:rsidRPr="00C26D99" w:rsidRDefault="00AF1CE9" w:rsidP="00130D41">
      <w:pPr>
        <w:jc w:val="both"/>
        <w:rPr>
          <w:lang w:val="fr-FR"/>
        </w:rPr>
      </w:pPr>
      <w:r w:rsidRPr="00C26D99">
        <w:rPr>
          <w:b/>
          <w:lang w:val="fr-FR"/>
        </w:rPr>
        <w:t>Réponse</w:t>
      </w:r>
      <w:r w:rsidR="00EF60E4" w:rsidRPr="00C26D99">
        <w:rPr>
          <w:b/>
          <w:lang w:val="fr-FR"/>
        </w:rPr>
        <w:t xml:space="preserve"> du </w:t>
      </w:r>
      <w:r w:rsidRPr="00C26D99">
        <w:rPr>
          <w:b/>
          <w:lang w:val="fr-FR"/>
        </w:rPr>
        <w:t>CSTEP :</w:t>
      </w:r>
      <w:r w:rsidR="00EF60E4" w:rsidRPr="00C26D99">
        <w:rPr>
          <w:b/>
          <w:lang w:val="fr-FR"/>
        </w:rPr>
        <w:t xml:space="preserve"> </w:t>
      </w:r>
      <w:r w:rsidR="00EF60E4" w:rsidRPr="00C26D99">
        <w:rPr>
          <w:lang w:val="fr-FR"/>
        </w:rPr>
        <w:t xml:space="preserve">le CSTEP (et la CGPM) fondent </w:t>
      </w:r>
      <w:r w:rsidRPr="00C26D99">
        <w:rPr>
          <w:lang w:val="fr-FR"/>
        </w:rPr>
        <w:t>leur évaluation</w:t>
      </w:r>
      <w:r w:rsidR="00EF60E4" w:rsidRPr="00C26D99">
        <w:rPr>
          <w:lang w:val="fr-FR"/>
        </w:rPr>
        <w:t xml:space="preserve"> sur tou</w:t>
      </w:r>
      <w:r w:rsidR="0026397F">
        <w:rPr>
          <w:lang w:val="fr-FR"/>
        </w:rPr>
        <w:t>tes</w:t>
      </w:r>
      <w:r w:rsidR="00EF60E4" w:rsidRPr="00C26D99">
        <w:rPr>
          <w:lang w:val="fr-FR"/>
        </w:rPr>
        <w:t xml:space="preserve"> les données disponibles qu’ils </w:t>
      </w:r>
      <w:r w:rsidRPr="00C26D99">
        <w:rPr>
          <w:lang w:val="fr-FR"/>
        </w:rPr>
        <w:t>reçoivent</w:t>
      </w:r>
      <w:r w:rsidR="00EF60E4" w:rsidRPr="00C26D99">
        <w:rPr>
          <w:lang w:val="fr-FR"/>
        </w:rPr>
        <w:t xml:space="preserve">, en suivant les </w:t>
      </w:r>
      <w:r w:rsidRPr="00C26D99">
        <w:rPr>
          <w:lang w:val="fr-FR"/>
        </w:rPr>
        <w:t>procédures</w:t>
      </w:r>
      <w:r w:rsidR="00EF60E4" w:rsidRPr="00C26D99">
        <w:rPr>
          <w:lang w:val="fr-FR"/>
        </w:rPr>
        <w:t xml:space="preserve"> standar</w:t>
      </w:r>
      <w:r w:rsidR="0026397F">
        <w:rPr>
          <w:lang w:val="fr-FR"/>
        </w:rPr>
        <w:t>disées</w:t>
      </w:r>
      <w:r w:rsidR="00EF60E4" w:rsidRPr="00C26D99">
        <w:rPr>
          <w:lang w:val="fr-FR"/>
        </w:rPr>
        <w:t>. Pour la plupart des stocks importants</w:t>
      </w:r>
      <w:r w:rsidR="00C750E2" w:rsidRPr="00C26D99">
        <w:rPr>
          <w:lang w:val="fr-FR"/>
        </w:rPr>
        <w:t xml:space="preserve"> on dispose et on utilise les echosurvey et la CPUE provenant des relevés aux chaluts </w:t>
      </w:r>
      <w:r w:rsidRPr="00C26D99">
        <w:rPr>
          <w:lang w:val="fr-FR"/>
        </w:rPr>
        <w:t>démersaux</w:t>
      </w:r>
      <w:r w:rsidR="00EF60E4" w:rsidRPr="00C26D99">
        <w:rPr>
          <w:lang w:val="fr-FR"/>
        </w:rPr>
        <w:t>,</w:t>
      </w:r>
      <w:r w:rsidR="00C750E2" w:rsidRPr="00C26D99">
        <w:rPr>
          <w:lang w:val="fr-FR"/>
        </w:rPr>
        <w:t xml:space="preserve"> en association avec les </w:t>
      </w:r>
      <w:r w:rsidRPr="00C26D99">
        <w:rPr>
          <w:lang w:val="fr-FR"/>
        </w:rPr>
        <w:t>séries</w:t>
      </w:r>
      <w:r w:rsidR="00C750E2" w:rsidRPr="00C26D99">
        <w:rPr>
          <w:lang w:val="fr-FR"/>
        </w:rPr>
        <w:t xml:space="preserve"> temporelles des captures. Les </w:t>
      </w:r>
      <w:r w:rsidRPr="00C26D99">
        <w:rPr>
          <w:lang w:val="fr-FR"/>
        </w:rPr>
        <w:t>évaluations</w:t>
      </w:r>
      <w:r w:rsidR="00C750E2" w:rsidRPr="00C26D99">
        <w:rPr>
          <w:lang w:val="fr-FR"/>
        </w:rPr>
        <w:t xml:space="preserve"> qui se base</w:t>
      </w:r>
      <w:r w:rsidR="008054C8">
        <w:rPr>
          <w:lang w:val="fr-FR"/>
        </w:rPr>
        <w:t>nt</w:t>
      </w:r>
      <w:r w:rsidR="00C750E2" w:rsidRPr="00C26D99">
        <w:rPr>
          <w:lang w:val="fr-FR"/>
        </w:rPr>
        <w:t xml:space="preserve"> seulement sur les captures sont utilisées seulement si les </w:t>
      </w:r>
      <w:r w:rsidRPr="00C26D99">
        <w:rPr>
          <w:lang w:val="fr-FR"/>
        </w:rPr>
        <w:t>données</w:t>
      </w:r>
      <w:r w:rsidR="00C750E2" w:rsidRPr="00C26D99">
        <w:rPr>
          <w:lang w:val="fr-FR"/>
        </w:rPr>
        <w:t xml:space="preserve"> des </w:t>
      </w:r>
      <w:r w:rsidRPr="00C26D99">
        <w:rPr>
          <w:lang w:val="fr-FR"/>
        </w:rPr>
        <w:t>relevés ne</w:t>
      </w:r>
      <w:r w:rsidR="00C750E2" w:rsidRPr="00C26D99">
        <w:rPr>
          <w:lang w:val="fr-FR"/>
        </w:rPr>
        <w:t xml:space="preserve"> sont pas disponibles. Ces </w:t>
      </w:r>
      <w:r w:rsidRPr="00C26D99">
        <w:rPr>
          <w:lang w:val="fr-FR"/>
        </w:rPr>
        <w:t>méthodes</w:t>
      </w:r>
      <w:r w:rsidR="00C750E2" w:rsidRPr="00C26D99">
        <w:rPr>
          <w:lang w:val="fr-FR"/>
        </w:rPr>
        <w:t xml:space="preserve"> utilisant uniquement les données des captures sont en </w:t>
      </w:r>
      <w:r w:rsidRPr="00C26D99">
        <w:rPr>
          <w:lang w:val="fr-FR"/>
        </w:rPr>
        <w:t>évolution</w:t>
      </w:r>
      <w:r w:rsidR="00C750E2" w:rsidRPr="00C26D99">
        <w:rPr>
          <w:lang w:val="fr-FR"/>
        </w:rPr>
        <w:t xml:space="preserve"> et en ce moment on attache </w:t>
      </w:r>
      <w:r w:rsidRPr="00C26D99">
        <w:rPr>
          <w:lang w:val="fr-FR"/>
        </w:rPr>
        <w:t>beaucoup</w:t>
      </w:r>
      <w:r w:rsidR="00C750E2" w:rsidRPr="00C26D99">
        <w:rPr>
          <w:lang w:val="fr-FR"/>
        </w:rPr>
        <w:t xml:space="preserve"> d’attention scientifique à ceux-ci afin de comprendre pleinement leur potentiel et </w:t>
      </w:r>
      <w:r w:rsidRPr="00C26D99">
        <w:rPr>
          <w:lang w:val="fr-FR"/>
        </w:rPr>
        <w:t>leurs distorsions</w:t>
      </w:r>
      <w:r w:rsidR="00C750E2" w:rsidRPr="00C26D99">
        <w:rPr>
          <w:lang w:val="fr-FR"/>
        </w:rPr>
        <w:t xml:space="preserve">. Toutefois, il est </w:t>
      </w:r>
      <w:r w:rsidRPr="00C26D99">
        <w:rPr>
          <w:lang w:val="fr-FR"/>
        </w:rPr>
        <w:t>évident</w:t>
      </w:r>
      <w:r w:rsidR="00C750E2" w:rsidRPr="00C26D99">
        <w:rPr>
          <w:lang w:val="fr-FR"/>
        </w:rPr>
        <w:t xml:space="preserve"> que l’</w:t>
      </w:r>
      <w:r w:rsidRPr="00C26D99">
        <w:rPr>
          <w:lang w:val="fr-FR"/>
        </w:rPr>
        <w:t>état</w:t>
      </w:r>
      <w:r w:rsidR="00C750E2" w:rsidRPr="00C26D99">
        <w:rPr>
          <w:lang w:val="fr-FR"/>
        </w:rPr>
        <w:t xml:space="preserve"> exact </w:t>
      </w:r>
      <w:r w:rsidRPr="00C26D99">
        <w:rPr>
          <w:lang w:val="fr-FR"/>
        </w:rPr>
        <w:t>des stocks évalués</w:t>
      </w:r>
      <w:r w:rsidR="00C750E2" w:rsidRPr="00C26D99">
        <w:rPr>
          <w:lang w:val="fr-FR"/>
        </w:rPr>
        <w:t xml:space="preserve"> par le </w:t>
      </w:r>
      <w:r w:rsidRPr="00C26D99">
        <w:rPr>
          <w:lang w:val="fr-FR"/>
        </w:rPr>
        <w:t>biais</w:t>
      </w:r>
      <w:r w:rsidR="00C750E2" w:rsidRPr="00C26D99">
        <w:rPr>
          <w:lang w:val="fr-FR"/>
        </w:rPr>
        <w:t xml:space="preserve"> de ces </w:t>
      </w:r>
      <w:r w:rsidRPr="00C26D99">
        <w:rPr>
          <w:lang w:val="fr-FR"/>
        </w:rPr>
        <w:t>méthodes</w:t>
      </w:r>
      <w:r w:rsidR="00C750E2" w:rsidRPr="00C26D99">
        <w:rPr>
          <w:lang w:val="fr-FR"/>
        </w:rPr>
        <w:t xml:space="preserve"> va demeurer incertain et beaucoup plus incertain que s</w:t>
      </w:r>
      <w:r w:rsidR="00535020" w:rsidRPr="00C26D99">
        <w:rPr>
          <w:lang w:val="fr-FR"/>
        </w:rPr>
        <w:t xml:space="preserve">i on pouvait les </w:t>
      </w:r>
      <w:r w:rsidRPr="00C26D99">
        <w:rPr>
          <w:lang w:val="fr-FR"/>
        </w:rPr>
        <w:t>évaluer</w:t>
      </w:r>
      <w:r w:rsidR="00535020" w:rsidRPr="00C26D99">
        <w:rPr>
          <w:lang w:val="fr-FR"/>
        </w:rPr>
        <w:t xml:space="preserve"> avec les données analytiques des relevés. Le CSTEP prend en charge </w:t>
      </w:r>
      <w:r w:rsidRPr="00C26D99">
        <w:rPr>
          <w:lang w:val="fr-FR"/>
        </w:rPr>
        <w:t>systématiquement</w:t>
      </w:r>
      <w:r w:rsidR="00535020" w:rsidRPr="00C26D99">
        <w:rPr>
          <w:lang w:val="fr-FR"/>
        </w:rPr>
        <w:t xml:space="preserve"> les incertitudes </w:t>
      </w:r>
      <w:r w:rsidRPr="00C26D99">
        <w:rPr>
          <w:lang w:val="fr-FR"/>
        </w:rPr>
        <w:t>ainsi</w:t>
      </w:r>
      <w:r w:rsidR="00535020" w:rsidRPr="00C26D99">
        <w:rPr>
          <w:lang w:val="fr-FR"/>
        </w:rPr>
        <w:t xml:space="preserve"> que les distorsions dans ses </w:t>
      </w:r>
      <w:r w:rsidRPr="00C26D99">
        <w:rPr>
          <w:lang w:val="fr-FR"/>
        </w:rPr>
        <w:t>évaluations</w:t>
      </w:r>
      <w:r w:rsidR="00535020" w:rsidRPr="00C26D99">
        <w:rPr>
          <w:lang w:val="fr-FR"/>
        </w:rPr>
        <w:t xml:space="preserve"> et si une meilleure </w:t>
      </w:r>
      <w:r w:rsidRPr="00C26D99">
        <w:rPr>
          <w:lang w:val="fr-FR"/>
        </w:rPr>
        <w:t>évaluation</w:t>
      </w:r>
      <w:r w:rsidR="00535020" w:rsidRPr="00C26D99">
        <w:rPr>
          <w:lang w:val="fr-FR"/>
        </w:rPr>
        <w:t xml:space="preserve"> possible pour un stock dont on dispose de faibles quantités de données est </w:t>
      </w:r>
      <w:r w:rsidRPr="00C26D99">
        <w:rPr>
          <w:lang w:val="fr-FR"/>
        </w:rPr>
        <w:t>considéré</w:t>
      </w:r>
      <w:r w:rsidR="00535020" w:rsidRPr="00C26D99">
        <w:rPr>
          <w:lang w:val="fr-FR"/>
        </w:rPr>
        <w:t xml:space="preserve"> fiable, </w:t>
      </w:r>
      <w:r w:rsidRPr="00C26D99">
        <w:rPr>
          <w:lang w:val="fr-FR"/>
        </w:rPr>
        <w:t>même</w:t>
      </w:r>
      <w:r w:rsidR="00535020" w:rsidRPr="00C26D99">
        <w:rPr>
          <w:lang w:val="fr-FR"/>
        </w:rPr>
        <w:t xml:space="preserve"> si incertaine, le CSTEP </w:t>
      </w:r>
      <w:r w:rsidRPr="00C26D99">
        <w:rPr>
          <w:lang w:val="fr-FR"/>
        </w:rPr>
        <w:t>préfère</w:t>
      </w:r>
      <w:r w:rsidR="00535020" w:rsidRPr="00C26D99">
        <w:rPr>
          <w:lang w:val="fr-FR"/>
        </w:rPr>
        <w:t xml:space="preserve"> </w:t>
      </w:r>
      <w:r w:rsidRPr="00C26D99">
        <w:rPr>
          <w:lang w:val="fr-FR"/>
        </w:rPr>
        <w:t>présenter</w:t>
      </w:r>
      <w:r w:rsidR="00535020" w:rsidRPr="00C26D99">
        <w:rPr>
          <w:lang w:val="fr-FR"/>
        </w:rPr>
        <w:t xml:space="preserve"> les </w:t>
      </w:r>
      <w:r w:rsidRPr="00C26D99">
        <w:rPr>
          <w:lang w:val="fr-FR"/>
        </w:rPr>
        <w:t>résultats</w:t>
      </w:r>
      <w:r w:rsidR="00535020" w:rsidRPr="00C26D99">
        <w:rPr>
          <w:lang w:val="fr-FR"/>
        </w:rPr>
        <w:t xml:space="preserve">, vu que quelques informations </w:t>
      </w:r>
      <w:r w:rsidRPr="00C26D99">
        <w:rPr>
          <w:lang w:val="fr-FR"/>
        </w:rPr>
        <w:t>valent</w:t>
      </w:r>
      <w:r w:rsidR="00535020" w:rsidRPr="00C26D99">
        <w:rPr>
          <w:lang w:val="fr-FR"/>
        </w:rPr>
        <w:t xml:space="preserve"> mieux qu’aucune information. Le CSTEP fait noter aussi que si on applique l’approche de </w:t>
      </w:r>
      <w:r w:rsidRPr="00C26D99">
        <w:rPr>
          <w:lang w:val="fr-FR"/>
        </w:rPr>
        <w:t>précaution</w:t>
      </w:r>
      <w:r w:rsidR="00535020" w:rsidRPr="00C26D99">
        <w:rPr>
          <w:lang w:val="fr-FR"/>
        </w:rPr>
        <w:t xml:space="preserve"> </w:t>
      </w:r>
      <w:r w:rsidRPr="00C26D99">
        <w:rPr>
          <w:lang w:val="fr-FR"/>
        </w:rPr>
        <w:t>rigoureusement</w:t>
      </w:r>
      <w:r w:rsidR="00535020" w:rsidRPr="00C26D99">
        <w:rPr>
          <w:lang w:val="fr-FR"/>
        </w:rPr>
        <w:t xml:space="preserve">, pour un stock n’ayant pas d’evaluation, la recommandation de fermeture de l’activité de </w:t>
      </w:r>
      <w:r w:rsidRPr="00C26D99">
        <w:rPr>
          <w:lang w:val="fr-FR"/>
        </w:rPr>
        <w:t>pêche</w:t>
      </w:r>
      <w:r w:rsidR="00535020" w:rsidRPr="00C26D99">
        <w:rPr>
          <w:lang w:val="fr-FR"/>
        </w:rPr>
        <w:t xml:space="preserve"> pourrait </w:t>
      </w:r>
      <w:r w:rsidRPr="00C26D99">
        <w:rPr>
          <w:lang w:val="fr-FR"/>
        </w:rPr>
        <w:t>être</w:t>
      </w:r>
      <w:r w:rsidR="00535020" w:rsidRPr="00C26D99">
        <w:rPr>
          <w:lang w:val="fr-FR"/>
        </w:rPr>
        <w:t xml:space="preserve"> </w:t>
      </w:r>
      <w:r w:rsidRPr="00C26D99">
        <w:rPr>
          <w:lang w:val="fr-FR"/>
        </w:rPr>
        <w:t>nécessaire</w:t>
      </w:r>
      <w:r w:rsidR="00535020" w:rsidRPr="00C26D99">
        <w:rPr>
          <w:lang w:val="fr-FR"/>
        </w:rPr>
        <w:t xml:space="preserve">, une proposition qui serait bien plus </w:t>
      </w:r>
      <w:r w:rsidRPr="00C26D99">
        <w:rPr>
          <w:lang w:val="fr-FR"/>
        </w:rPr>
        <w:t>défavorable</w:t>
      </w:r>
      <w:r w:rsidR="00535020" w:rsidRPr="00C26D99">
        <w:rPr>
          <w:lang w:val="fr-FR"/>
        </w:rPr>
        <w:t xml:space="preserve"> que la </w:t>
      </w:r>
      <w:r w:rsidRPr="00C26D99">
        <w:rPr>
          <w:lang w:val="fr-FR"/>
        </w:rPr>
        <w:t>présentation</w:t>
      </w:r>
      <w:r w:rsidR="00535020" w:rsidRPr="00C26D99">
        <w:rPr>
          <w:lang w:val="fr-FR"/>
        </w:rPr>
        <w:t xml:space="preserve"> d’une </w:t>
      </w:r>
      <w:r w:rsidRPr="00C26D99">
        <w:rPr>
          <w:lang w:val="fr-FR"/>
        </w:rPr>
        <w:t>évaluation</w:t>
      </w:r>
      <w:r w:rsidR="00535020" w:rsidRPr="00C26D99">
        <w:rPr>
          <w:lang w:val="fr-FR"/>
        </w:rPr>
        <w:t xml:space="preserve"> incertaine.</w:t>
      </w:r>
    </w:p>
    <w:p w:rsidR="00535020" w:rsidRPr="00C26D99" w:rsidRDefault="00535020" w:rsidP="00130D41">
      <w:pPr>
        <w:jc w:val="both"/>
        <w:rPr>
          <w:lang w:val="fr-FR"/>
        </w:rPr>
      </w:pPr>
      <w:r w:rsidRPr="00C26D99">
        <w:rPr>
          <w:lang w:val="fr-FR"/>
        </w:rPr>
        <w:t xml:space="preserve">Le CSTEP souhaite que ces explications </w:t>
      </w:r>
      <w:r w:rsidR="00AF1CE9" w:rsidRPr="00C26D99">
        <w:rPr>
          <w:lang w:val="fr-FR"/>
        </w:rPr>
        <w:t>puissent</w:t>
      </w:r>
      <w:r w:rsidRPr="00C26D99">
        <w:rPr>
          <w:lang w:val="fr-FR"/>
        </w:rPr>
        <w:t xml:space="preserve"> contribuer à clarifier vos questions et vos doutes. </w:t>
      </w:r>
      <w:r w:rsidR="0039123F" w:rsidRPr="00C26D99">
        <w:rPr>
          <w:lang w:val="fr-FR"/>
        </w:rPr>
        <w:t xml:space="preserve">Nous sommes convaincus que la </w:t>
      </w:r>
      <w:r w:rsidR="00C26D99" w:rsidRPr="00C26D99">
        <w:rPr>
          <w:lang w:val="fr-FR"/>
        </w:rPr>
        <w:t xml:space="preserve">quantité et la fiabilité des estimations des </w:t>
      </w:r>
      <w:r w:rsidR="00AF1CE9" w:rsidRPr="00C26D99">
        <w:rPr>
          <w:lang w:val="fr-FR"/>
        </w:rPr>
        <w:t>évaluations</w:t>
      </w:r>
      <w:r w:rsidR="00C26D99" w:rsidRPr="00C26D99">
        <w:rPr>
          <w:lang w:val="fr-FR"/>
        </w:rPr>
        <w:t xml:space="preserve"> des stocks en </w:t>
      </w:r>
      <w:r w:rsidR="00AF1CE9" w:rsidRPr="00C26D99">
        <w:rPr>
          <w:lang w:val="fr-FR"/>
        </w:rPr>
        <w:t>Méditerranée</w:t>
      </w:r>
      <w:r w:rsidR="00C26D99" w:rsidRPr="00C26D99">
        <w:rPr>
          <w:lang w:val="fr-FR"/>
        </w:rPr>
        <w:t xml:space="preserve"> </w:t>
      </w:r>
      <w:r w:rsidR="00AF1CE9" w:rsidRPr="00C26D99">
        <w:rPr>
          <w:lang w:val="fr-FR"/>
        </w:rPr>
        <w:t>améliorent</w:t>
      </w:r>
      <w:r w:rsidR="00C26D99" w:rsidRPr="00C26D99">
        <w:rPr>
          <w:lang w:val="fr-FR"/>
        </w:rPr>
        <w:t xml:space="preserve"> constamment et nous sommes persuadés que cela pourra supporter la mise en place de </w:t>
      </w:r>
      <w:r w:rsidR="00AF1CE9" w:rsidRPr="00C26D99">
        <w:rPr>
          <w:lang w:val="fr-FR"/>
        </w:rPr>
        <w:t>stratégies</w:t>
      </w:r>
      <w:r w:rsidR="00C26D99" w:rsidRPr="00C26D99">
        <w:rPr>
          <w:lang w:val="fr-FR"/>
        </w:rPr>
        <w:t xml:space="preserve"> de collecte de données durables favorisant les stoc</w:t>
      </w:r>
      <w:r w:rsidR="008054C8">
        <w:rPr>
          <w:lang w:val="fr-FR"/>
        </w:rPr>
        <w:t>ks ainsi que les activités de pêc</w:t>
      </w:r>
      <w:r w:rsidR="008054C8" w:rsidRPr="00C26D99">
        <w:rPr>
          <w:lang w:val="fr-FR"/>
        </w:rPr>
        <w:t>he</w:t>
      </w:r>
      <w:r w:rsidR="00C26D99" w:rsidRPr="00C26D99">
        <w:rPr>
          <w:lang w:val="fr-FR"/>
        </w:rPr>
        <w:t xml:space="preserve">. Soyez assurer que nous restons constamment à votre entière disposition pour réunions et </w:t>
      </w:r>
      <w:r w:rsidR="00AF1CE9" w:rsidRPr="00C26D99">
        <w:rPr>
          <w:lang w:val="fr-FR"/>
        </w:rPr>
        <w:t>débats</w:t>
      </w:r>
      <w:r w:rsidR="00C26D99" w:rsidRPr="00C26D99">
        <w:rPr>
          <w:lang w:val="fr-FR"/>
        </w:rPr>
        <w:t xml:space="preserve"> à l’avenir.</w:t>
      </w:r>
    </w:p>
    <w:p w:rsidR="00130D41" w:rsidRPr="00C26D99" w:rsidRDefault="00DC17D3" w:rsidP="00130D41">
      <w:pPr>
        <w:jc w:val="both"/>
        <w:rPr>
          <w:lang w:val="fr-FR"/>
        </w:rPr>
      </w:pPr>
      <w:r w:rsidRPr="00C26D99">
        <w:rPr>
          <w:lang w:val="fr-FR"/>
        </w:rPr>
        <w:t xml:space="preserve"> </w:t>
      </w:r>
      <w:r w:rsidR="00C26D99" w:rsidRPr="00C26D99">
        <w:rPr>
          <w:lang w:val="fr-FR"/>
        </w:rPr>
        <w:t>Veuillez agrée</w:t>
      </w:r>
      <w:r w:rsidR="008054C8">
        <w:rPr>
          <w:lang w:val="fr-FR"/>
        </w:rPr>
        <w:t>r</w:t>
      </w:r>
      <w:r w:rsidR="00C26D99" w:rsidRPr="00C26D99">
        <w:rPr>
          <w:lang w:val="fr-FR"/>
        </w:rPr>
        <w:t>, Mesdames et Messieurs, mes salutations les plus distinguées.</w:t>
      </w:r>
    </w:p>
    <w:p w:rsidR="00130D41" w:rsidRPr="00C26D99" w:rsidRDefault="00130D41" w:rsidP="00130D41">
      <w:pPr>
        <w:jc w:val="both"/>
        <w:rPr>
          <w:lang w:val="fr-FR"/>
        </w:rPr>
      </w:pPr>
      <w:r w:rsidRPr="00C26D99">
        <w:rPr>
          <w:lang w:val="fr-FR"/>
        </w:rPr>
        <w:t xml:space="preserve">Prof. Clara Ulrich, </w:t>
      </w:r>
      <w:r w:rsidR="00FE6CDE">
        <w:rPr>
          <w:lang w:val="fr-FR"/>
        </w:rPr>
        <w:t>P</w:t>
      </w:r>
      <w:r w:rsidR="00AF1CE9" w:rsidRPr="00C26D99">
        <w:rPr>
          <w:lang w:val="fr-FR"/>
        </w:rPr>
        <w:t>résidente</w:t>
      </w:r>
      <w:r w:rsidRPr="00C26D99">
        <w:rPr>
          <w:lang w:val="fr-FR"/>
        </w:rPr>
        <w:t xml:space="preserve"> </w:t>
      </w:r>
      <w:r w:rsidR="00AF1CE9">
        <w:rPr>
          <w:lang w:val="fr-FR"/>
        </w:rPr>
        <w:t>du CSTEP</w:t>
      </w:r>
    </w:p>
    <w:sectPr w:rsidR="00130D41" w:rsidRPr="00C26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AB" w:rsidRDefault="00BC5DAB" w:rsidP="003879C5">
      <w:pPr>
        <w:spacing w:after="0" w:line="240" w:lineRule="auto"/>
      </w:pPr>
      <w:r>
        <w:separator/>
      </w:r>
    </w:p>
  </w:endnote>
  <w:endnote w:type="continuationSeparator" w:id="0">
    <w:p w:rsidR="00BC5DAB" w:rsidRDefault="00BC5DAB" w:rsidP="0038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AB" w:rsidRDefault="00BC5DAB" w:rsidP="003879C5">
      <w:pPr>
        <w:spacing w:after="0" w:line="240" w:lineRule="auto"/>
      </w:pPr>
      <w:r>
        <w:separator/>
      </w:r>
    </w:p>
  </w:footnote>
  <w:footnote w:type="continuationSeparator" w:id="0">
    <w:p w:rsidR="00BC5DAB" w:rsidRDefault="00BC5DAB" w:rsidP="0038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76"/>
    <w:rsid w:val="00004988"/>
    <w:rsid w:val="001010A5"/>
    <w:rsid w:val="00121BAF"/>
    <w:rsid w:val="00130D41"/>
    <w:rsid w:val="001516B5"/>
    <w:rsid w:val="00161BF2"/>
    <w:rsid w:val="00184B41"/>
    <w:rsid w:val="001D4340"/>
    <w:rsid w:val="001D4829"/>
    <w:rsid w:val="00203216"/>
    <w:rsid w:val="00204B77"/>
    <w:rsid w:val="00220B9D"/>
    <w:rsid w:val="0026397F"/>
    <w:rsid w:val="00265ADA"/>
    <w:rsid w:val="002713B7"/>
    <w:rsid w:val="00346FF0"/>
    <w:rsid w:val="0038594A"/>
    <w:rsid w:val="003879C5"/>
    <w:rsid w:val="0039123F"/>
    <w:rsid w:val="003931B6"/>
    <w:rsid w:val="003D6D35"/>
    <w:rsid w:val="004118A5"/>
    <w:rsid w:val="00445EA2"/>
    <w:rsid w:val="004A5DC0"/>
    <w:rsid w:val="004C68EC"/>
    <w:rsid w:val="004D49F4"/>
    <w:rsid w:val="004F34C4"/>
    <w:rsid w:val="004F423A"/>
    <w:rsid w:val="00535020"/>
    <w:rsid w:val="005400F1"/>
    <w:rsid w:val="00560271"/>
    <w:rsid w:val="00564175"/>
    <w:rsid w:val="00633097"/>
    <w:rsid w:val="006A5084"/>
    <w:rsid w:val="00723180"/>
    <w:rsid w:val="00771D76"/>
    <w:rsid w:val="007A4C61"/>
    <w:rsid w:val="007A67C1"/>
    <w:rsid w:val="007C0853"/>
    <w:rsid w:val="007D149E"/>
    <w:rsid w:val="007F72F0"/>
    <w:rsid w:val="008054C8"/>
    <w:rsid w:val="008421E9"/>
    <w:rsid w:val="00850CCC"/>
    <w:rsid w:val="008A5E70"/>
    <w:rsid w:val="008C26F4"/>
    <w:rsid w:val="008C5365"/>
    <w:rsid w:val="00957648"/>
    <w:rsid w:val="009B0A47"/>
    <w:rsid w:val="009B0A74"/>
    <w:rsid w:val="009C219C"/>
    <w:rsid w:val="009E5174"/>
    <w:rsid w:val="00A463F7"/>
    <w:rsid w:val="00A572B2"/>
    <w:rsid w:val="00A70751"/>
    <w:rsid w:val="00AA0838"/>
    <w:rsid w:val="00AA6317"/>
    <w:rsid w:val="00AB7DCF"/>
    <w:rsid w:val="00AC47C5"/>
    <w:rsid w:val="00AE160C"/>
    <w:rsid w:val="00AF1CE9"/>
    <w:rsid w:val="00B66EAC"/>
    <w:rsid w:val="00BA563E"/>
    <w:rsid w:val="00BA7A61"/>
    <w:rsid w:val="00BC154B"/>
    <w:rsid w:val="00BC5DAB"/>
    <w:rsid w:val="00C02D7D"/>
    <w:rsid w:val="00C26D99"/>
    <w:rsid w:val="00C700D3"/>
    <w:rsid w:val="00C750E2"/>
    <w:rsid w:val="00C833B1"/>
    <w:rsid w:val="00CC7181"/>
    <w:rsid w:val="00D02AFB"/>
    <w:rsid w:val="00D2447E"/>
    <w:rsid w:val="00D62877"/>
    <w:rsid w:val="00D8273F"/>
    <w:rsid w:val="00DB0178"/>
    <w:rsid w:val="00DC17D3"/>
    <w:rsid w:val="00DD4320"/>
    <w:rsid w:val="00E22A51"/>
    <w:rsid w:val="00E74957"/>
    <w:rsid w:val="00E7622B"/>
    <w:rsid w:val="00EF60E4"/>
    <w:rsid w:val="00F306E7"/>
    <w:rsid w:val="00F92D74"/>
    <w:rsid w:val="00FB5C8B"/>
    <w:rsid w:val="00FE1453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9E797-26F8-4F52-B170-91B6467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9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9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17F3-C01C-464B-B777-80D45720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SG_racmed</dc:creator>
  <cp:keywords/>
  <dc:description/>
  <cp:lastModifiedBy>SG_racmed</cp:lastModifiedBy>
  <cp:revision>2</cp:revision>
  <dcterms:created xsi:type="dcterms:W3CDTF">2017-06-27T07:50:00Z</dcterms:created>
  <dcterms:modified xsi:type="dcterms:W3CDTF">2017-06-27T07:50:00Z</dcterms:modified>
</cp:coreProperties>
</file>